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学术诚信挑战：王征与王琳团队在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Science Advances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发表的研究引发图片使用争议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13:04:24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近年来，学术界对诚信问题的关注日益增加。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日，华中科技大学的研究小组，由</w:t>
      </w:r>
      <w:r>
        <w:rPr>
          <w:rStyle w:val="any"/>
          <w:rFonts w:ascii="Times New Roman" w:eastAsia="Times New Roman" w:hAnsi="Times New Roman" w:cs="Times New Roman"/>
          <w:spacing w:val="8"/>
        </w:rPr>
        <w:t>Zheng Wang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Lin Wang</w:t>
      </w:r>
      <w:r>
        <w:rPr>
          <w:rStyle w:val="any"/>
          <w:rFonts w:ascii="PMingLiU" w:eastAsia="PMingLiU" w:hAnsi="PMingLiU" w:cs="PMingLiU"/>
          <w:spacing w:val="8"/>
        </w:rPr>
        <w:t>领导，在</w:t>
      </w:r>
      <w:r>
        <w:rPr>
          <w:rStyle w:val="any"/>
          <w:rFonts w:ascii="Times New Roman" w:eastAsia="Times New Roman" w:hAnsi="Times New Roman" w:cs="Times New Roman"/>
          <w:spacing w:val="8"/>
        </w:rPr>
        <w:t>Science Advances</w:t>
      </w:r>
      <w:r>
        <w:rPr>
          <w:rStyle w:val="any"/>
          <w:rFonts w:ascii="PMingLiU" w:eastAsia="PMingLiU" w:hAnsi="PMingLiU" w:cs="PMingLiU"/>
          <w:spacing w:val="8"/>
        </w:rPr>
        <w:t>杂志上发表了一篇题为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“Orally administrated liquid metal agents for inflammationtargeted alleviation of inflammatory bowel diseases”</w:t>
      </w:r>
      <w:r>
        <w:rPr>
          <w:rStyle w:val="any"/>
          <w:rFonts w:ascii="PMingLiU" w:eastAsia="PMingLiU" w:hAnsi="PMingLiU" w:cs="PMingLiU"/>
          <w:spacing w:val="8"/>
        </w:rPr>
        <w:t>的论文。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50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然而，这项研究因一组图片的重复使用而引发了广泛关注。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99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5292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91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声明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    </w:t>
      </w:r>
      <w:r>
        <w:rPr>
          <w:rStyle w:val="any"/>
          <w:rFonts w:ascii="PMingLiU" w:eastAsia="PMingLiU" w:hAnsi="PMingLiU" w:cs="PMingLiU"/>
          <w:spacing w:val="8"/>
        </w:rPr>
        <w:t>若认为本内容侵犯您的权益请及时联系我们</w:t>
      </w:r>
    </w:p>
    <w:p>
      <w:pPr>
        <w:spacing w:before="0" w:after="30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欢迎积极投稿营造良好科研氛围</w:t>
      </w:r>
    </w:p>
    <w:p>
      <w:pPr>
        <w:spacing w:before="0" w:after="300" w:line="384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1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022&amp;idx=1&amp;sn=e795a35e96ebe785ef3a9162a073d1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