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内蒙古民族大学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ESC Heart Failure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5D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发表过，作者无法提供原始数据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23:17:37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990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3 月 18 日，内蒙古民族大学的 Liying Xuan、Danni Fu、Dong Zhen 等研究人员在《ESC Heart Failure》杂志上发表了一篇名为 “Long non-coding RNA Sox2OT promotes coronary microembolization-induced myocardial injury by mediating pyroptosis” 的研究论文。该研究主要聚焦于长链非编码 RNA Sox2OT 如何通过介导细胞焦亡促进冠状动脉微栓塞诱导的心肌损伤。研究成果对于深入理解心肌损伤机制具有重要意义，有望为相关治疗策略的开发提供理论依据。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386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794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然而，论文发表后，有网友 Hoya camphorifolia 指出论文中的图 5D 存在问题，并对比展示了其他相关论文中的相似图片。随后，论文作者 Guohua Gong 回应称，经仔细检查，确认因疏忽和错误导致问题出现，目前正与编辑部联系，以解决后续的更正或撤稿问题。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2697064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000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70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2 月 4 日，该论文被撤回。此次撤稿是经《ESC Heart Failure》杂志主编 Dr. Pitor Ponikowski、欧洲心脏病学会心力衰竭协会以及 John Wiley &amp; Sons Ltd 协商一致决定的。原因是作者报告确认论文中的图 5D 此前已在其他作者的文章中发表过，且作者虽称该图由外部实验室提供，但无法提供原始数据和图像。由于重复的图涉及不同的细胞处理结果，导致文章所报告的数据被认为不可靠，所以杂志必须发布撤稿声明。而对于撤稿通知，作者并未作出回应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https://pubmed.ncbi.nlm.nih.gov/35304834/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048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62&amp;idx=4&amp;sn=aef24550ad8d923fb2870d56ff6efa6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