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华中科技大学同济医学院某研究团队所发文章被质疑发生图片重叠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09:18:27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841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2012年12月8日，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华中科技大学同济医学院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Tang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Ke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Delivery of chemotherapeutic drugs in tumour cell-derived microparticles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328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832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07508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066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8496300" cy="25812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99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8496300" cy="25812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62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https://pubpeer.com/publications/BD3F54BA383E08793CA36A5F4DDBE4#1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764&amp;idx=1&amp;sn=da567cb26ce551febad47e983572b85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