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山东中医药大学附属医院妇科研究现疑云：论文图片被曝重复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08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00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2025年，主要分别来自中国中医科学院广安门医院妇科，山东中医药大学附属医院妇科的 Weisen Fan , Fengting Zhai （通讯作者） , Zheng Yuan , Guotao Hu , Li Wang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Drug Design, Development and Therapy 期刊发表了一篇题目为：The Mechanism of Xuanyu Tongjing Decoction Regulating NOD/NFκB Pathway to Inhibit Ectopic Tissue Inflammation to Reduce Ovarian Damage in Rats with Ovarian Endometriosis的论文。山东省青年自然科学研究项目，编号 24ZRK022；山东省青年教育科学规划学术项目，编号 24BSH510、23BSH251。山东省中医药科技计划项目，编号 M-2023259。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66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2025年4月，Abrostola urentis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86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4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https://pubpeer.com/publications/1F5A20A210AA97A32159637D78AD96#0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71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455&amp;idx=1&amp;sn=0ae0333294b5b72159b120771a5a03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