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天津市肿瘤医院团队发文被指图片重叠，学术严谨性受审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09:00:00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85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66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2011 年 9 月 23 日，天津市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肿瘤医院Ma Yi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Breast cancer research and treatment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in vitro and in vivo effects of human umbilical cord mesenchymal stem cells on the growth of breast cancer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648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59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5890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85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07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805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3027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434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https://pubpeer.com/publications/FAC9CCB050A99FC11CE5CD8382E38D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93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47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642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721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63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33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881&amp;idx=1&amp;sn=45151131926860aaaab4e22e32dc9f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