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上海瑞金医院药学部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Pharmacology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论文缺乏移植伦理批准撤回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14:50:57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1974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上海瑞金医院药学部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Pharmacology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缺乏移植伦理批准撤回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Limited Sampling Strategy for the Estimation of Tacrolimus Area Under the Concentration-Time Curve in Chinese Adult Liver Transplant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中国成人肝移植患者浓度-时间曲线下他克莫司面积估算的有限抽样策略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目的：有限取样策略（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）已被提出作为估算免疫抑制剂他克莫司（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）浓度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时间曲线下面积（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）的替代方法。在这项研究中，我们旨在开发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模型来预测中国肝移植患者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。方法：纳入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例接受包括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在内的免疫抑制方案的成人肝移植患者。治疗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周后，共获得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个药代动力学特征。通过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LC-MS/MS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测定给药前（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小时）和给药后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1.5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2.5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浓度。最优子集回归分析用于建立估计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的模型。计算了预测误差（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）和绝对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Bland-Altman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分析研究了预测和测量的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之间的一致性。所获得的模型通过自助分析进行了验证。比较了不同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CYP3A5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ABCB1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基因型之间的预测性能。从先前发表的研究中选择的模型也使用我们的数据进行了验证。结果：建立了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个模型，包括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个血液时间点采样（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r2=0.653-0.979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的最佳预测模型为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0.81+1.73C1+1.32C2+3.87C4+3.75C8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r2=0.979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个剖面（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85.1%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估计值在观察到的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±15%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范围内。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C0-C2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r2=0.880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）模型可用于需要在短时间内进行监测的门诊患者。我们还发现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ABCB1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基因型可能是预测性能变化的原因。使用先前研究的模型，在给药后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小时内收集样本，预测和测量的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之间存在良好的相关性（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r2=0.880-0.928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）。结论：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是评估中国肝移植患者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全量的有效方法。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上海瑞金医院药学部，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Pharmacology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缺乏移植伦理批准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本文发表后，人们对本研究进行时的局部移植手术提出了担忧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该文章不包含有关捐赠器官来源的信息，也不包含有关器官捐赠同意的信息。我们联系了作者，要求他们澄清上述内容，并提供文件证明该研究已获得机构审查委员会的批准。尽管多次尝试联系，但作者在给定的时间范围内没有回应就上述问题发表评论的请求。此事已提交给相应提交人的机构，但该机构没有回应我们的调查请求。由于关于移植方案的信息不足，缺乏证明伦理批准的文件，以及对该研究在器官捐献和移植方面遵守国际最佳实践的未决问题，本文被撤回。作者没有在规定的时间内回复我们关于撤回本文的信件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499901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9914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499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47323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8499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47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446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577&amp;idx=1&amp;sn=8b3be01414a60d3966eaa5e5acd75c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