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H&amp;E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染色图多处重叠被公开打假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11:13:00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中国医科大学附属第一医院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International Journal of Nanomedicine（IF 6.6/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“Co-Administration of iRGD with Sorafenib-Loaded Iron-Based Metal-Organic Framework as a Targeted Ferroptosis Agent for Liver Cancer Therapy”。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第一作者：中国医科大学附属第一医院的Xianchuang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通讯作者：中国医科大学附属第一医院的Ke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该研究共受1项基金支持：国家自然科学基金（北京）[批准号81630053]。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3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1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9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18248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86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48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https://pubpeer.com/publications/2DFA66853C8BB8AB6A27D4C58B9EA6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11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0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95&amp;idx=1&amp;sn=a846c31ea04184a1e00d376141e4cb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