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天津医科大学肿瘤医院专家论文被曝光图片重复！难说误用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2025-04-16 10:29:31</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2012</w:t>
      </w:r>
      <w:r>
        <w:rPr>
          <w:rStyle w:val="any"/>
          <w:rFonts w:ascii="PMingLiU" w:eastAsia="PMingLiU" w:hAnsi="PMingLiU" w:cs="PMingLiU"/>
          <w:spacing w:val="8"/>
        </w:rPr>
        <w:t>年，来自天津医科大学肿瘤医院的</w:t>
      </w:r>
      <w:r>
        <w:rPr>
          <w:rStyle w:val="any"/>
          <w:rFonts w:ascii="Times New Roman" w:eastAsia="Times New Roman" w:hAnsi="Times New Roman" w:cs="Times New Roman"/>
          <w:spacing w:val="8"/>
        </w:rPr>
        <w:t xml:space="preserve"> Yi Ma , Xiaomeng Hao , Sheng Zhang , Jin Zhang </w:t>
      </w:r>
      <w:r>
        <w:rPr>
          <w:rStyle w:val="any"/>
          <w:rFonts w:ascii="PMingLiU" w:eastAsia="PMingLiU" w:hAnsi="PMingLiU" w:cs="PMingLiU"/>
          <w:spacing w:val="8"/>
        </w:rPr>
        <w:t>（通讯作者，音译张瑾）在</w:t>
      </w:r>
      <w:r>
        <w:rPr>
          <w:rStyle w:val="any"/>
          <w:rFonts w:ascii="Times New Roman" w:eastAsia="Times New Roman" w:hAnsi="Times New Roman" w:cs="Times New Roman"/>
          <w:spacing w:val="8"/>
        </w:rPr>
        <w:t xml:space="preserve">Breast Cancer Research and Treatment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The in vitro and in vivo effects of human umbilical cord mesenchymal stem cells on the growth of breast cancer cells</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本研究得到天津市重大疾病防治重点支持专项（编号：</w:t>
      </w:r>
      <w:r>
        <w:rPr>
          <w:rStyle w:val="any"/>
          <w:rFonts w:ascii="Times New Roman" w:eastAsia="Times New Roman" w:hAnsi="Times New Roman" w:cs="Times New Roman"/>
          <w:spacing w:val="8"/>
        </w:rPr>
        <w:t>08ZCKFSF03200</w:t>
      </w:r>
      <w:r>
        <w:rPr>
          <w:rStyle w:val="any"/>
          <w:rFonts w:ascii="PMingLiU" w:eastAsia="PMingLiU" w:hAnsi="PMingLiU" w:cs="PMingLiU"/>
          <w:spacing w:val="8"/>
        </w:rPr>
        <w:t>）、天津市国际合作解决癌症研究与诊断中的多色荧光原位杂交新技术（编号：</w:t>
      </w:r>
      <w:r>
        <w:rPr>
          <w:rStyle w:val="any"/>
          <w:rFonts w:ascii="Times New Roman" w:eastAsia="Times New Roman" w:hAnsi="Times New Roman" w:cs="Times New Roman"/>
          <w:spacing w:val="8"/>
        </w:rPr>
        <w:t>09ZCZDSF03800</w:t>
      </w:r>
      <w:r>
        <w:rPr>
          <w:rStyle w:val="any"/>
          <w:rFonts w:ascii="PMingLiU" w:eastAsia="PMingLiU" w:hAnsi="PMingLiU" w:cs="PMingLiU"/>
          <w:spacing w:val="8"/>
        </w:rPr>
        <w:t>）、科学技术部国际合作定量单细胞分析在多基因癌症研究与诊断中的应用（编号：</w:t>
      </w:r>
      <w:r>
        <w:rPr>
          <w:rStyle w:val="any"/>
          <w:rFonts w:ascii="Times New Roman" w:eastAsia="Times New Roman" w:hAnsi="Times New Roman" w:cs="Times New Roman"/>
          <w:spacing w:val="8"/>
        </w:rPr>
        <w:t>2010DFB30270</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Archasia belfragei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的问题：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两个面板似乎重叠，代表不同的情况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10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23898" name=""/>
                    <pic:cNvPicPr>
                      <a:picLocks noChangeAspect="1"/>
                    </pic:cNvPicPr>
                  </pic:nvPicPr>
                  <pic:blipFill>
                    <a:blip xmlns:r="http://schemas.openxmlformats.org/officeDocument/2006/relationships" r:embed="rId6"/>
                    <a:stretch>
                      <a:fillRect/>
                    </a:stretch>
                  </pic:blipFill>
                  <pic:spPr>
                    <a:xfrm>
                      <a:off x="0" y="0"/>
                      <a:ext cx="5486400" cy="1310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：两对面板似乎大部分重叠或完全相同：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94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62893" name=""/>
                    <pic:cNvPicPr>
                      <a:picLocks noChangeAspect="1"/>
                    </pic:cNvPicPr>
                  </pic:nvPicPr>
                  <pic:blipFill>
                    <a:blip xmlns:r="http://schemas.openxmlformats.org/officeDocument/2006/relationships" r:embed="rId7"/>
                    <a:stretch>
                      <a:fillRect/>
                    </a:stretch>
                  </pic:blipFill>
                  <pic:spPr>
                    <a:xfrm>
                      <a:off x="0" y="0"/>
                      <a:ext cx="5486400" cy="249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它们代表不同的情况。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Illex illecebrosus </w:t>
      </w:r>
      <w:r>
        <w:rPr>
          <w:rStyle w:val="any"/>
          <w:rFonts w:ascii="PMingLiU" w:eastAsia="PMingLiU" w:hAnsi="PMingLiU" w:cs="PMingLiU"/>
          <w:b/>
          <w:bCs/>
          <w:spacing w:val="8"/>
        </w:rPr>
        <w:t>以动态图展示图片重复细节：</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2856" name=""/>
                    <pic:cNvPicPr>
                      <a:picLocks noChangeAspect="1"/>
                    </pic:cNvPicPr>
                  </pic:nvPicPr>
                  <pic:blipFill>
                    <a:blip xmlns:r="http://schemas.openxmlformats.org/officeDocument/2006/relationships" r:embed="rId8"/>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https://pubpeer.com/publications/FAC9CCB050A99FC11CE5CD8382E38D#0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天津医科大学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天津医科大学肿瘤医院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798&amp;idx=6&amp;sn=5dfed2b1d5025848d44c7eaabbd745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xMDYyNzI5NQ==&amp;action=getalbum&amp;album_id=345357762840012390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