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西安交通大学金属材料强度全国重点实验室与华中科技大学武汉光电国家实验室合著《</w:t>
        </w:r>
        <w:r>
          <w:rPr>
            <w:rStyle w:val="a"/>
            <w:rFonts w:ascii="Times New Roman" w:eastAsia="Times New Roman" w:hAnsi="Times New Roman" w:cs="Times New Roman"/>
            <w:b w:val="0"/>
            <w:bCs w:val="0"/>
            <w:spacing w:val="8"/>
          </w:rPr>
          <w:t>Nature Energy</w:t>
        </w:r>
        <w:r>
          <w:rPr>
            <w:rStyle w:val="a"/>
            <w:rFonts w:ascii="PMingLiU" w:eastAsia="PMingLiU" w:hAnsi="PMingLiU" w:cs="PMingLiU"/>
            <w:b w:val="0"/>
            <w:bCs w:val="0"/>
            <w:spacing w:val="8"/>
          </w:rPr>
          <w:t>》论文被质疑！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学术红警</w:t>
      </w:r>
      <w:hyperlink r:id="rId5" w:history="1">
        <w:bookmarkStart w:id="0" w:name="js_name"/>
        <w:r>
          <w:rPr>
            <w:rStyle w:val="a"/>
            <w:rFonts w:ascii="PMingLiU" w:eastAsia="PMingLiU" w:hAnsi="PMingLiU" w:cs="PMingLiU"/>
            <w:spacing w:val="8"/>
            <w:sz w:val="23"/>
            <w:szCs w:val="23"/>
          </w:rPr>
          <w:t>学术红警</w:t>
        </w:r>
      </w:hyperlink>
      <w:bookmarkEnd w:id="0"/>
      <w:r>
        <w:rPr>
          <w:rStyle w:val="richmediametalistem"/>
          <w:rFonts w:ascii="Times New Roman" w:eastAsia="Times New Roman" w:hAnsi="Times New Roman" w:cs="Times New Roman"/>
          <w:color w:val="A5A5A5"/>
          <w:spacing w:val="8"/>
          <w:sz w:val="23"/>
          <w:szCs w:val="23"/>
        </w:rPr>
        <w:t>2025-04-15 11:26:40</w:t>
      </w:r>
      <w:r>
        <w:rPr>
          <w:rStyle w:val="richmediametalistem"/>
          <w:rFonts w:ascii="PMingLiU" w:eastAsia="PMingLiU" w:hAnsi="PMingLiU" w:cs="PMingLiU"/>
          <w:color w:val="A5A5A5"/>
          <w:spacing w:val="8"/>
          <w:sz w:val="23"/>
          <w:szCs w:val="23"/>
        </w:rPr>
        <w:t>山东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color w:val="000000"/>
          <w:spacing w:val="8"/>
          <w:lang w:val="en-US" w:eastAsia="en-US"/>
        </w:rPr>
        <w:t>2025</w:t>
      </w:r>
      <w:r>
        <w:rPr>
          <w:rStyle w:val="any"/>
          <w:rFonts w:ascii="PMingLiU" w:eastAsia="PMingLiU" w:hAnsi="PMingLiU" w:cs="PMingLiU"/>
          <w:color w:val="000000"/>
          <w:spacing w:val="8"/>
        </w:rPr>
        <w:t>年</w:t>
      </w:r>
      <w:r>
        <w:rPr>
          <w:rStyle w:val="any"/>
          <w:color w:val="000000"/>
          <w:spacing w:val="8"/>
          <w:lang w:val="en-US" w:eastAsia="en-US"/>
        </w:rPr>
        <w:t>1</w:t>
      </w:r>
      <w:r>
        <w:rPr>
          <w:rStyle w:val="any"/>
          <w:rFonts w:ascii="PMingLiU" w:eastAsia="PMingLiU" w:hAnsi="PMingLiU" w:cs="PMingLiU"/>
          <w:color w:val="000000"/>
          <w:spacing w:val="8"/>
        </w:rPr>
        <w:t>月，</w:t>
      </w:r>
      <w:r>
        <w:rPr>
          <w:rStyle w:val="any"/>
          <w:rFonts w:ascii="PMingLiU" w:eastAsia="PMingLiU" w:hAnsi="PMingLiU" w:cs="PMingLiU"/>
          <w:color w:val="000000"/>
          <w:spacing w:val="8"/>
        </w:rPr>
        <w:t>西安交通大学</w:t>
      </w:r>
      <w:r>
        <w:rPr>
          <w:rStyle w:val="any"/>
          <w:rFonts w:ascii="PMingLiU" w:eastAsia="PMingLiU" w:hAnsi="PMingLiU" w:cs="PMingLiU"/>
          <w:color w:val="000000"/>
          <w:spacing w:val="8"/>
        </w:rPr>
        <w:t>金属材料强度全国重点实验室</w:t>
      </w:r>
      <w:r>
        <w:rPr>
          <w:rStyle w:val="any"/>
          <w:color w:val="000000"/>
          <w:spacing w:val="8"/>
          <w:lang w:val="en-US" w:eastAsia="en-US"/>
        </w:rPr>
        <w:t>Yuhang Liu</w:t>
      </w:r>
      <w:r>
        <w:rPr>
          <w:rStyle w:val="any"/>
          <w:rFonts w:ascii="PMingLiU" w:eastAsia="PMingLiU" w:hAnsi="PMingLiU" w:cs="PMingLiU"/>
          <w:color w:val="000000"/>
          <w:spacing w:val="8"/>
        </w:rPr>
        <w:t>、</w:t>
      </w:r>
      <w:r>
        <w:rPr>
          <w:rStyle w:val="any"/>
          <w:color w:val="000000"/>
          <w:spacing w:val="8"/>
          <w:lang w:val="en-US" w:eastAsia="en-US"/>
        </w:rPr>
        <w:t>Wei Ma</w:t>
      </w:r>
      <w:r>
        <w:rPr>
          <w:rStyle w:val="any"/>
          <w:rFonts w:ascii="PMingLiU" w:eastAsia="PMingLiU" w:hAnsi="PMingLiU" w:cs="PMingLiU"/>
          <w:color w:val="000000"/>
          <w:spacing w:val="8"/>
        </w:rPr>
        <w:t>与</w:t>
      </w:r>
      <w:r>
        <w:rPr>
          <w:rStyle w:val="any"/>
          <w:rFonts w:ascii="PMingLiU" w:eastAsia="PMingLiU" w:hAnsi="PMingLiU" w:cs="PMingLiU"/>
          <w:color w:val="000000"/>
          <w:spacing w:val="8"/>
        </w:rPr>
        <w:t>华中科技大学武汉光电国家实验室</w:t>
      </w:r>
      <w:r>
        <w:rPr>
          <w:rStyle w:val="any"/>
          <w:color w:val="000000"/>
          <w:spacing w:val="8"/>
          <w:lang w:val="en-US" w:eastAsia="en-US"/>
        </w:rPr>
        <w:t>Xiong Li</w:t>
      </w:r>
      <w:r>
        <w:rPr>
          <w:rStyle w:val="any"/>
          <w:rFonts w:ascii="PMingLiU" w:eastAsia="PMingLiU" w:hAnsi="PMingLiU" w:cs="PMingLiU"/>
          <w:color w:val="000000"/>
          <w:spacing w:val="8"/>
        </w:rPr>
        <w:t>、</w:t>
      </w:r>
      <w:r>
        <w:rPr>
          <w:rStyle w:val="any"/>
          <w:color w:val="000000"/>
          <w:spacing w:val="8"/>
          <w:lang w:val="en-US" w:eastAsia="en-US"/>
        </w:rPr>
        <w:t>Shuai You</w:t>
      </w:r>
      <w:r>
        <w:rPr>
          <w:rStyle w:val="any"/>
          <w:rFonts w:ascii="PMingLiU" w:eastAsia="PMingLiU" w:hAnsi="PMingLiU" w:cs="PMingLiU"/>
          <w:color w:val="000000"/>
          <w:spacing w:val="8"/>
        </w:rPr>
        <w:t>在期刊</w:t>
      </w:r>
      <w:r>
        <w:rPr>
          <w:rStyle w:val="any"/>
          <w:color w:val="000000"/>
          <w:spacing w:val="8"/>
          <w:lang w:val="en-US" w:eastAsia="en-US"/>
        </w:rPr>
        <w:t>Nature Energy</w:t>
      </w:r>
      <w:r>
        <w:rPr>
          <w:rStyle w:val="any"/>
          <w:rFonts w:ascii="PMingLiU" w:eastAsia="PMingLiU" w:hAnsi="PMingLiU" w:cs="PMingLiU"/>
          <w:color w:val="000000"/>
          <w:spacing w:val="8"/>
        </w:rPr>
        <w:t>上发表一篇研究论文，研究发现了钙钛矿太阳能电池的自组装双层结构，提高了对热应力的耐受性。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论文题目</w:t>
      </w:r>
      <w:r>
        <w:rPr>
          <w:rStyle w:val="any"/>
          <w:rFonts w:ascii="PMingLiU" w:eastAsia="PMingLiU" w:hAnsi="PMingLiU" w:cs="PMingLiU"/>
          <w:color w:val="000000"/>
          <w:spacing w:val="8"/>
        </w:rPr>
        <w:t>：</w:t>
      </w:r>
      <w:r>
        <w:rPr>
          <w:rStyle w:val="any"/>
          <w:color w:val="000000"/>
          <w:spacing w:val="8"/>
          <w:lang w:val="en-US" w:eastAsia="en-US"/>
        </w:rPr>
        <w:t>Self-assembled bilayer for perovskite solar cells with improved tolerance against thermal stresses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论文作者</w:t>
      </w:r>
      <w:r>
        <w:rPr>
          <w:rStyle w:val="any"/>
          <w:rFonts w:ascii="PMingLiU" w:eastAsia="PMingLiU" w:hAnsi="PMingLiU" w:cs="PMingLiU"/>
          <w:color w:val="000000"/>
          <w:spacing w:val="8"/>
        </w:rPr>
        <w:t>：</w:t>
      </w:r>
      <w:r>
        <w:rPr>
          <w:rStyle w:val="any"/>
          <w:color w:val="000000"/>
          <w:spacing w:val="8"/>
          <w:lang w:val="en-US" w:eastAsia="en-US"/>
        </w:rPr>
        <w:t>Bitao Dong , Mingyang Wei , Yuheng Li , Yingguo Yang , </w:t>
      </w:r>
      <w:r>
        <w:rPr>
          <w:rStyle w:val="any"/>
          <w:color w:val="000000"/>
          <w:spacing w:val="8"/>
          <w:lang w:val="en-US" w:eastAsia="en-US"/>
        </w:rPr>
        <w:t>Wei Ma</w:t>
      </w:r>
      <w:r>
        <w:rPr>
          <w:rStyle w:val="any"/>
          <w:rFonts w:ascii="PMingLiU" w:eastAsia="PMingLiU" w:hAnsi="PMingLiU" w:cs="PMingLiU"/>
          <w:color w:val="000000"/>
          <w:spacing w:val="8"/>
        </w:rPr>
        <w:t>（通讯作者，音译，马伟）</w:t>
      </w:r>
      <w:r>
        <w:rPr>
          <w:rStyle w:val="any"/>
          <w:color w:val="000000"/>
          <w:spacing w:val="8"/>
          <w:lang w:val="en-US" w:eastAsia="en-US"/>
        </w:rPr>
        <w:t>, Yueshuai Zhang , Yanbiao Ran , Meijie Cui , Ziru Su , Qunping Fan , Zhaozhao Bi , Tomas Edvinsson , Zhiqin Ding , Huanxin Ju , Shuai You</w:t>
      </w:r>
      <w:r>
        <w:rPr>
          <w:rStyle w:val="any"/>
          <w:rFonts w:ascii="PMingLiU" w:eastAsia="PMingLiU" w:hAnsi="PMingLiU" w:cs="PMingLiU"/>
          <w:color w:val="000000"/>
          <w:spacing w:val="8"/>
        </w:rPr>
        <w:t>（通讯作者，音译，尤帅）</w:t>
      </w:r>
      <w:r>
        <w:rPr>
          <w:rStyle w:val="any"/>
          <w:color w:val="000000"/>
          <w:spacing w:val="8"/>
          <w:lang w:val="en-US" w:eastAsia="en-US"/>
        </w:rPr>
        <w:t>, Shaik Mohammed Zakeeruddin , </w:t>
      </w:r>
      <w:r>
        <w:rPr>
          <w:rStyle w:val="any"/>
          <w:color w:val="000000"/>
          <w:spacing w:val="8"/>
          <w:lang w:val="en-US" w:eastAsia="en-US"/>
        </w:rPr>
        <w:t>Xiong Li</w:t>
      </w:r>
      <w:r>
        <w:rPr>
          <w:rStyle w:val="any"/>
          <w:rFonts w:ascii="PMingLiU" w:eastAsia="PMingLiU" w:hAnsi="PMingLiU" w:cs="PMingLiU"/>
          <w:color w:val="000000"/>
          <w:spacing w:val="8"/>
        </w:rPr>
        <w:t>（通讯作者，音译，李雄）</w:t>
      </w:r>
      <w:r>
        <w:rPr>
          <w:rStyle w:val="any"/>
          <w:color w:val="000000"/>
          <w:spacing w:val="8"/>
          <w:lang w:val="en-US" w:eastAsia="en-US"/>
        </w:rPr>
        <w:t>, Anders Hagfeldt , Michael Gr?tzel, </w:t>
      </w:r>
      <w:r>
        <w:rPr>
          <w:rStyle w:val="any"/>
          <w:color w:val="000000"/>
          <w:spacing w:val="8"/>
          <w:lang w:val="en-US" w:eastAsia="en-US"/>
        </w:rPr>
        <w:t>Yuhang Liu</w:t>
      </w:r>
      <w:r>
        <w:rPr>
          <w:rStyle w:val="any"/>
          <w:rFonts w:ascii="PMingLiU" w:eastAsia="PMingLiU" w:hAnsi="PMingLiU" w:cs="PMingLiU"/>
          <w:color w:val="000000"/>
          <w:spacing w:val="8"/>
        </w:rPr>
        <w:t>（通讯作者，音译，刘宇航）</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论文单位：</w:t>
      </w:r>
      <w:r>
        <w:rPr>
          <w:rStyle w:val="any"/>
          <w:rFonts w:ascii="PMingLiU" w:eastAsia="PMingLiU" w:hAnsi="PMingLiU" w:cs="PMingLiU"/>
          <w:b/>
          <w:bCs/>
          <w:color w:val="000000"/>
          <w:spacing w:val="8"/>
        </w:rPr>
        <w:t>西安交通大学金属材料强度全国重点实验室、</w:t>
      </w:r>
      <w:r>
        <w:rPr>
          <w:rStyle w:val="any"/>
          <w:rFonts w:ascii="PMingLiU" w:eastAsia="PMingLiU" w:hAnsi="PMingLiU" w:cs="PMingLiU"/>
          <w:b/>
          <w:bCs/>
          <w:color w:val="000000"/>
          <w:spacing w:val="8"/>
        </w:rPr>
        <w:t>华中科技大学武汉光电国家实验室</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267652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751927" name=""/>
                    <pic:cNvPicPr>
                      <a:picLocks noChangeAspect="1"/>
                    </pic:cNvPicPr>
                  </pic:nvPicPr>
                  <pic:blipFill>
                    <a:blip xmlns:r="http://schemas.openxmlformats.org/officeDocument/2006/relationships" r:embed="rId6"/>
                    <a:stretch>
                      <a:fillRect/>
                    </a:stretch>
                  </pic:blipFill>
                  <pic:spPr>
                    <a:xfrm>
                      <a:off x="0" y="0"/>
                      <a:ext cx="5276850" cy="26765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2025</w:t>
      </w:r>
      <w:r>
        <w:rPr>
          <w:rStyle w:val="any"/>
          <w:rFonts w:ascii="PMingLiU" w:eastAsia="PMingLiU" w:hAnsi="PMingLiU" w:cs="PMingLiU"/>
          <w:b/>
          <w:bCs/>
          <w:spacing w:val="8"/>
        </w:rPr>
        <w:t>年</w:t>
      </w:r>
      <w:r>
        <w:rPr>
          <w:rStyle w:val="any"/>
          <w:b/>
          <w:bCs/>
          <w:spacing w:val="8"/>
          <w:lang w:val="en-US" w:eastAsia="en-US"/>
        </w:rPr>
        <w:t>4</w:t>
      </w:r>
      <w:r>
        <w:rPr>
          <w:rStyle w:val="any"/>
          <w:rFonts w:ascii="PMingLiU" w:eastAsia="PMingLiU" w:hAnsi="PMingLiU" w:cs="PMingLiU"/>
          <w:b/>
          <w:bCs/>
          <w:spacing w:val="8"/>
        </w:rPr>
        <w:t>月，</w:t>
      </w:r>
      <w:r>
        <w:rPr>
          <w:rStyle w:val="any"/>
          <w:b/>
          <w:bCs/>
          <w:spacing w:val="8"/>
          <w:lang w:val="en-US" w:eastAsia="en-US"/>
        </w:rPr>
        <w:t>Reithrodontomys spectabilis</w:t>
      </w:r>
      <w:r>
        <w:rPr>
          <w:rStyle w:val="any"/>
          <w:rFonts w:ascii="PMingLiU" w:eastAsia="PMingLiU" w:hAnsi="PMingLiU" w:cs="PMingLiU"/>
          <w:b/>
          <w:bCs/>
          <w:spacing w:val="8"/>
        </w:rPr>
        <w:t>在</w:t>
      </w:r>
      <w:r>
        <w:rPr>
          <w:rStyle w:val="any"/>
          <w:b/>
          <w:bCs/>
          <w:spacing w:val="8"/>
          <w:lang w:val="en-US" w:eastAsia="en-US"/>
        </w:rPr>
        <w:t>Pubpeer</w:t>
      </w:r>
      <w:r>
        <w:rPr>
          <w:rStyle w:val="any"/>
          <w:rFonts w:ascii="PMingLiU" w:eastAsia="PMingLiU" w:hAnsi="PMingLiU" w:cs="PMingLiU"/>
          <w:b/>
          <w:bCs/>
          <w:spacing w:val="8"/>
        </w:rPr>
        <w:t>提出质疑：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峰值中心在</w:t>
      </w:r>
      <w:r>
        <w:rPr>
          <w:rStyle w:val="any"/>
          <w:spacing w:val="8"/>
          <w:lang w:val="en-US" w:eastAsia="en-US"/>
        </w:rPr>
        <w:t>45</w:t>
      </w:r>
      <w:r>
        <w:rPr>
          <w:rStyle w:val="any"/>
          <w:rFonts w:ascii="Times New Roman" w:eastAsia="Times New Roman" w:hAnsi="Times New Roman" w:cs="Times New Roman"/>
          <w:spacing w:val="8"/>
        </w:rPr>
        <w:t>°</w:t>
      </w:r>
      <w:r>
        <w:rPr>
          <w:rStyle w:val="any"/>
          <w:rFonts w:ascii="PMingLiU" w:eastAsia="PMingLiU" w:hAnsi="PMingLiU" w:cs="PMingLiU"/>
          <w:spacing w:val="8"/>
        </w:rPr>
        <w:t>的说法是不正确的。这是钙钛矿材料显示取向的典型</w:t>
      </w:r>
      <w:r>
        <w:rPr>
          <w:rStyle w:val="any"/>
          <w:spacing w:val="8"/>
          <w:lang w:val="en-US" w:eastAsia="en-US"/>
        </w:rPr>
        <w:t>GIWAXS</w:t>
      </w:r>
      <w:r>
        <w:rPr>
          <w:rStyle w:val="any"/>
          <w:rFonts w:ascii="PMingLiU" w:eastAsia="PMingLiU" w:hAnsi="PMingLiU" w:cs="PMingLiU"/>
          <w:spacing w:val="8"/>
        </w:rPr>
        <w:t>图案。观察到的峰值表明（</w:t>
      </w:r>
      <w:r>
        <w:rPr>
          <w:rStyle w:val="any"/>
          <w:spacing w:val="8"/>
          <w:lang w:val="en-US" w:eastAsia="en-US"/>
        </w:rPr>
        <w:t>211</w:t>
      </w:r>
      <w:r>
        <w:rPr>
          <w:rStyle w:val="any"/>
          <w:rFonts w:ascii="PMingLiU" w:eastAsia="PMingLiU" w:hAnsi="PMingLiU" w:cs="PMingLiU"/>
          <w:spacing w:val="8"/>
        </w:rPr>
        <w:t>）平面沿着</w:t>
      </w:r>
      <w:r>
        <w:rPr>
          <w:rStyle w:val="any"/>
          <w:spacing w:val="8"/>
          <w:lang w:val="en-US" w:eastAsia="en-US"/>
        </w:rPr>
        <w:t>qz</w:t>
      </w:r>
      <w:r>
        <w:rPr>
          <w:rStyle w:val="any"/>
          <w:rFonts w:ascii="PMingLiU" w:eastAsia="PMingLiU" w:hAnsi="PMingLiU" w:cs="PMingLiU"/>
          <w:spacing w:val="8"/>
        </w:rPr>
        <w:t>（平面外）方向排列。</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50101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505686" name=""/>
                    <pic:cNvPicPr>
                      <a:picLocks noChangeAspect="1"/>
                    </pic:cNvPicPr>
                  </pic:nvPicPr>
                  <pic:blipFill>
                    <a:blip xmlns:r="http://schemas.openxmlformats.org/officeDocument/2006/relationships" r:embed="rId7"/>
                    <a:stretch>
                      <a:fillRect/>
                    </a:stretch>
                  </pic:blipFill>
                  <pic:spPr>
                    <a:xfrm>
                      <a:off x="0" y="0"/>
                      <a:ext cx="5276850" cy="50101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这是图</w:t>
      </w:r>
      <w:r>
        <w:rPr>
          <w:rStyle w:val="any"/>
          <w:spacing w:val="8"/>
          <w:lang w:val="en-US" w:eastAsia="en-US"/>
        </w:rPr>
        <w:t>3a</w:t>
      </w:r>
      <w:r>
        <w:rPr>
          <w:rStyle w:val="any"/>
          <w:rFonts w:ascii="PMingLiU" w:eastAsia="PMingLiU" w:hAnsi="PMingLiU" w:cs="PMingLiU"/>
          <w:spacing w:val="8"/>
        </w:rPr>
        <w:t>中的原始图案和模拟的</w:t>
      </w:r>
      <w:r>
        <w:rPr>
          <w:rStyle w:val="any"/>
          <w:spacing w:val="8"/>
          <w:lang w:val="en-US" w:eastAsia="en-US"/>
        </w:rPr>
        <w:t>211</w:t>
      </w:r>
      <w:r>
        <w:rPr>
          <w:rStyle w:val="any"/>
          <w:rFonts w:ascii="PMingLiU" w:eastAsia="PMingLiU" w:hAnsi="PMingLiU" w:cs="PMingLiU"/>
          <w:spacing w:val="8"/>
        </w:rPr>
        <w:t>取向图案的比较。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https://pubpeer.com/publications/96272F3AEE9205B960AA88CD66EAB5#0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郑重声明</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信息来源</w:t>
      </w:r>
      <w:r>
        <w:rPr>
          <w:rStyle w:val="any"/>
          <w:spacing w:val="8"/>
          <w:lang w:val="en-US" w:eastAsia="en-US"/>
        </w:rPr>
        <w:t>Pubpeer</w:t>
      </w:r>
      <w:r>
        <w:rPr>
          <w:rStyle w:val="any"/>
          <w:rFonts w:ascii="PMingLiU" w:eastAsia="PMingLiU" w:hAnsi="PMingLiU" w:cs="PMingLiU"/>
          <w:spacing w:val="8"/>
        </w:rPr>
        <w:t>及相关期刊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如有侵权，请联系删除</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QQ 3861453094</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g4NjU1MQ==&amp;mid=2247489189&amp;idx=1&amp;sn=a8cc41c212e3f6bba129d68faec4a4d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