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多处重复恐将撤稿，上海市肿瘤研究所李宗海论文被关注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Apr 26;7(17):24752-65.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10.18632/oncotarget.8407.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43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03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9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0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88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24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3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55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44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https://pubmed.ncbi.nlm.nih.gov/27029073/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69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李宗海，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年获日本国立山口大学博士学位，现任上海交通大学医学院附属仁济医院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上海市肿瘤研究所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癌基因及相关基因国家重点实验室研究团队负责人。上海市医学会肿瘤靶分子专业委员会委员、肿瘤专业委员会委员。目前承担国家自然科学基金面上项目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国家科技重大专项课题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2011-2015</w:t>
      </w:r>
      <w:r>
        <w:rPr>
          <w:rStyle w:val="any"/>
          <w:rFonts w:ascii="PMingLiU" w:eastAsia="PMingLiU" w:hAnsi="PMingLiU" w:cs="PMingLiU"/>
          <w:spacing w:val="8"/>
        </w:rPr>
        <w:t>年期间，发表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篇（其中通讯作者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 Therap</w:t>
      </w:r>
      <w:r>
        <w:rPr>
          <w:rStyle w:val="any"/>
          <w:rFonts w:ascii="PMingLiU" w:eastAsia="PMingLiU" w:hAnsi="PMingLiU" w:cs="PMingLiU"/>
          <w:spacing w:val="8"/>
        </w:rPr>
        <w:t>杂志文章），参编专著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部。申报国家发明专利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项已授权）。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年享受国务院特殊津贴，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年入选市优秀学科带头人培养计划（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类）、上海领军人才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新世纪百千万人才工程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国家级人才培养计划。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年开始任上海市政协委员。研究方向：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．肝癌干细胞的靶向治疗临床基础研究；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．肝癌耐药分子机制研究；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．肿瘤转移分子机制研究。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https://pubpeer.com/publications/F2ADED1713ACB53015D4D5455EFBEB#0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1&amp;sn=d218cce508bf4bd145769e9718de79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