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需谨慎！首都医科大学脑血管病研究所副所长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Jun;6(3):198-206.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10.1007/s12975-015-0393-y.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03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https://pubmed.ncbi.nlm.nih.gov/25744447/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60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罗玉敏，首都医科大学宣武医院研究员、教授，脑血管病研究室主任，首都</w:t>
      </w:r>
      <w:r>
        <w:rPr>
          <w:rStyle w:val="any"/>
          <w:rFonts w:ascii="PMingLiU" w:eastAsia="PMingLiU" w:hAnsi="PMingLiU" w:cs="PMingLiU"/>
          <w:spacing w:val="8"/>
        </w:rPr>
        <w:t>医科大学脑血管病研究所副所长</w:t>
      </w:r>
      <w:r>
        <w:rPr>
          <w:rStyle w:val="any"/>
          <w:rFonts w:ascii="PMingLiU" w:eastAsia="PMingLiU" w:hAnsi="PMingLiU" w:cs="PMingLiU"/>
          <w:spacing w:val="8"/>
        </w:rPr>
        <w:t>。担任北京市中西医结合学会第四届神经内科专业委员会委员；中国脑血管病杂志编委；中国中西医结合学会神经内科专业委员会青年委员；北京市中西医结合学会神经科专业委员会秘书长。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2&amp;sn=fba7fde2498159983650d9cbb794f5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