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从论文图像操纵到多次撤稿，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INNN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调查牵出学术造假连环案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17:49:26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61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2017 年，墨西哥媒体报道了国家神经病学和神经外科研究所（INNN）的一起欺诈调查。此前，该研究所教授阿贝尔?圣玛丽亚（Abel Santamaria）的多篇论文因图像操纵问题被撤回，包括 2012 年发表于《Free Radical Biology and Medicine》、2013 年发表于《The Journal of Nutritional Biochemistry》以及 2013 年发表于《Toxicology》的论文，均因图像不当处理于当年被撤回。当时，涉事的研究生胡里奥?托本?贝拉斯科（Julio Tobón Velasco）及其导师何塞?佩德拉萨?查韦里（José Pedraza Chaverri）被开除，其他一些共同作者也受到制裁，但圣玛丽亚似乎未受影响。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10 月，有文章提及圣玛丽亚在 PubPeer 上有几篇问题论文，部分已被更正，部分被撤回。2024 年 9 月，《Neurotoxicology and Teratology》杂志撤回了圣玛丽亚等人 2011 年发表的论文，圣玛丽亚曾称自己是持续骚扰的受害者，图像相似可能是蛋白质印迹程序导致。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4 日，《Neurotoxicology and Teratology》再次撤回圣玛丽亚的论文。此次是应圣玛丽亚的请求，编辑团队检查其论文中蛋白质印迹和免疫组化图像，发现多个图像存在重复或操纵问题。圣玛丽亚和阿里配合调查，但无法提供原始材料，其他作者联系不上。主编依据证据并按照 COPE 标准决定撤回论文，圣玛丽亚和阿里同意。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此外，圣玛丽亚作为共同作者的 2017 年发表于《British Journal of Cancer》的论文在 PubPeer 上也被指出图像存在问题。而圣玛丽亚的合作作者、美国神经学家赛义德?F?阿里（Syed F. Ali）也有自己的 PubPeer 记录，他的密切合作者哈里?尚卡尔?沙玛（Hari Shanker Sharma）在瑞典刚被判定存在大规模欺诈行为。此次一系列事件引发对科研诚信的广泛关注。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https://pubpeer.com/publications/A498E66E8712B913EF3C92183CCC8D#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https://doi.org/10.1023/a:1011050619406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72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0&amp;idx=4&amp;sn=a02ace975cdc902efbe921de71c0e7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