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天津大学化工学院某教授的论文被质疑！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2025-04-14 10:37:19</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2023</w:t>
      </w:r>
      <w:r>
        <w:rPr>
          <w:rStyle w:val="any"/>
          <w:rFonts w:ascii="PMingLiU" w:eastAsia="PMingLiU" w:hAnsi="PMingLiU" w:cs="PMingLiU"/>
          <w:spacing w:val="8"/>
        </w:rPr>
        <w:t>年</w:t>
      </w:r>
      <w:r>
        <w:rPr>
          <w:rStyle w:val="any"/>
          <w:spacing w:val="8"/>
          <w:lang w:val="en-US" w:eastAsia="en-US"/>
        </w:rPr>
        <w:t>5</w:t>
      </w:r>
      <w:r>
        <w:rPr>
          <w:rStyle w:val="any"/>
          <w:rFonts w:ascii="PMingLiU" w:eastAsia="PMingLiU" w:hAnsi="PMingLiU" w:cs="PMingLiU"/>
          <w:spacing w:val="8"/>
        </w:rPr>
        <w:t>月，</w:t>
      </w:r>
      <w:r>
        <w:rPr>
          <w:rStyle w:val="any"/>
          <w:rFonts w:ascii="PMingLiU" w:eastAsia="PMingLiU" w:hAnsi="PMingLiU" w:cs="PMingLiU"/>
          <w:spacing w:val="8"/>
        </w:rPr>
        <w:t>天津大学化工学院在期刊</w:t>
      </w:r>
      <w:r>
        <w:rPr>
          <w:rStyle w:val="any"/>
          <w:spacing w:val="8"/>
          <w:lang w:val="en-US" w:eastAsia="en-US"/>
        </w:rPr>
        <w:t>Advanced Healthcare Materials</w:t>
      </w:r>
      <w:r>
        <w:rPr>
          <w:rStyle w:val="any"/>
          <w:rFonts w:ascii="PMingLiU" w:eastAsia="PMingLiU" w:hAnsi="PMingLiU" w:cs="PMingLiU"/>
          <w:spacing w:val="8"/>
        </w:rPr>
        <w:t>上发表一篇研究论文，研究发现了两性离子多糖水凝胶敷料作为干细胞载体加速烧伤创面愈合。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Zwitterionic Polysaccharide</w:t>
      </w:r>
      <w:r>
        <w:rPr>
          <w:rStyle w:val="any"/>
          <w:rFonts w:ascii="Times New Roman" w:eastAsia="Times New Roman" w:hAnsi="Times New Roman" w:cs="Times New Roman"/>
          <w:spacing w:val="8"/>
        </w:rPr>
        <w:t>‐</w:t>
      </w:r>
      <w:r>
        <w:rPr>
          <w:rStyle w:val="any"/>
          <w:spacing w:val="8"/>
          <w:lang w:val="en-US" w:eastAsia="en-US"/>
        </w:rPr>
        <w:t>Based Hydrogel Dressing as a Stem Cell Carrier to Accelerate Burn Wound Healing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Qingyu Yu , Hong Sun , Zhiwei Yue , Chaojie Yu , Lijie Jiang , Xiaoru Dong , Mengmeng Yao , Mingyue Shi , Lei Liang , Yizao Wan , Hong Zhang , Fanglian Yao</w:t>
      </w:r>
      <w:r>
        <w:rPr>
          <w:rStyle w:val="any"/>
          <w:rFonts w:ascii="PMingLiU" w:eastAsia="PMingLiU" w:hAnsi="PMingLiU" w:cs="PMingLiU"/>
          <w:spacing w:val="8"/>
        </w:rPr>
        <w:t>（通讯作者，音译，姚芳莲）</w:t>
      </w:r>
      <w:r>
        <w:rPr>
          <w:rStyle w:val="any"/>
          <w:spacing w:val="8"/>
          <w:lang w:val="en-US" w:eastAsia="en-US"/>
        </w:rPr>
        <w:t>, Junjie Li</w:t>
      </w:r>
      <w:r>
        <w:rPr>
          <w:rStyle w:val="any"/>
          <w:rFonts w:ascii="PMingLiU" w:eastAsia="PMingLiU" w:hAnsi="PMingLiU" w:cs="PMingLiU"/>
          <w:spacing w:val="8"/>
        </w:rPr>
        <w:t>（通讯作者，音译，李俊杰）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天津大学化工学院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847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69771" name=""/>
                    <pic:cNvPicPr>
                      <a:picLocks noChangeAspect="1"/>
                    </pic:cNvPicPr>
                  </pic:nvPicPr>
                  <pic:blipFill>
                    <a:blip xmlns:r="http://schemas.openxmlformats.org/officeDocument/2006/relationships" r:embed="rId6"/>
                    <a:stretch>
                      <a:fillRect/>
                    </a:stretch>
                  </pic:blipFill>
                  <pic:spPr>
                    <a:xfrm>
                      <a:off x="0" y="0"/>
                      <a:ext cx="5276850" cy="2847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Oncorhynchus clarkii</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1.</w:t>
      </w:r>
      <w:r>
        <w:rPr>
          <w:rStyle w:val="any"/>
          <w:rFonts w:ascii="PMingLiU" w:eastAsia="PMingLiU" w:hAnsi="PMingLiU" w:cs="PMingLiU"/>
          <w:spacing w:val="8"/>
        </w:rPr>
        <w:t>在图</w:t>
      </w:r>
      <w:r>
        <w:rPr>
          <w:rStyle w:val="any"/>
          <w:spacing w:val="8"/>
          <w:lang w:val="en-US" w:eastAsia="en-US"/>
        </w:rPr>
        <w:t>1D</w:t>
      </w:r>
      <w:r>
        <w:rPr>
          <w:rStyle w:val="any"/>
          <w:rFonts w:ascii="PMingLiU" w:eastAsia="PMingLiU" w:hAnsi="PMingLiU" w:cs="PMingLiU"/>
          <w:spacing w:val="8"/>
        </w:rPr>
        <w:t>中，标记为</w:t>
      </w:r>
      <w:r>
        <w:rPr>
          <w:rStyle w:val="any"/>
          <w:spacing w:val="8"/>
          <w:lang w:val="en-US" w:eastAsia="en-US"/>
        </w:rPr>
        <w:t>DC0.25</w:t>
      </w:r>
      <w:r>
        <w:rPr>
          <w:rStyle w:val="any"/>
          <w:rFonts w:ascii="PMingLiU" w:eastAsia="PMingLiU" w:hAnsi="PMingLiU" w:cs="PMingLiU"/>
          <w:spacing w:val="8"/>
        </w:rPr>
        <w:t>（左上）和</w:t>
      </w:r>
      <w:r>
        <w:rPr>
          <w:rStyle w:val="any"/>
          <w:spacing w:val="8"/>
          <w:lang w:val="en-US" w:eastAsia="en-US"/>
        </w:rPr>
        <w:t>DSC0.25</w:t>
      </w:r>
      <w:r>
        <w:rPr>
          <w:rStyle w:val="any"/>
          <w:rFonts w:ascii="PMingLiU" w:eastAsia="PMingLiU" w:hAnsi="PMingLiU" w:cs="PMingLiU"/>
          <w:spacing w:val="8"/>
        </w:rPr>
        <w:t>（右上）的</w:t>
      </w:r>
      <w:r>
        <w:rPr>
          <w:rStyle w:val="any"/>
          <w:spacing w:val="8"/>
          <w:lang w:val="en-US" w:eastAsia="en-US"/>
        </w:rPr>
        <w:t>SEM</w:t>
      </w:r>
      <w:r>
        <w:rPr>
          <w:rStyle w:val="any"/>
          <w:rFonts w:ascii="PMingLiU" w:eastAsia="PMingLiU" w:hAnsi="PMingLiU" w:cs="PMingLiU"/>
          <w:spacing w:val="8"/>
        </w:rPr>
        <w:t>图像在视觉上是相同的，尽管它们被表示为不同的材料。</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1624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65916" name=""/>
                    <pic:cNvPicPr>
                      <a:picLocks noChangeAspect="1"/>
                    </pic:cNvPicPr>
                  </pic:nvPicPr>
                  <pic:blipFill>
                    <a:blip xmlns:r="http://schemas.openxmlformats.org/officeDocument/2006/relationships" r:embed="rId7"/>
                    <a:stretch>
                      <a:fillRect/>
                    </a:stretch>
                  </pic:blipFill>
                  <pic:spPr>
                    <a:xfrm>
                      <a:off x="0" y="0"/>
                      <a:ext cx="5276850" cy="41624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6003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68791" name=""/>
                    <pic:cNvPicPr>
                      <a:picLocks noChangeAspect="1"/>
                    </pic:cNvPicPr>
                  </pic:nvPicPr>
                  <pic:blipFill>
                    <a:blip xmlns:r="http://schemas.openxmlformats.org/officeDocument/2006/relationships" r:embed="rId8"/>
                    <a:stretch>
                      <a:fillRect/>
                    </a:stretch>
                  </pic:blipFill>
                  <pic:spPr>
                    <a:xfrm>
                      <a:off x="0" y="0"/>
                      <a:ext cx="5276850" cy="26003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54197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9896" name=""/>
                    <pic:cNvPicPr>
                      <a:picLocks noChangeAspect="1"/>
                    </pic:cNvPicPr>
                  </pic:nvPicPr>
                  <pic:blipFill>
                    <a:blip xmlns:r="http://schemas.openxmlformats.org/officeDocument/2006/relationships" r:embed="rId9"/>
                    <a:stretch>
                      <a:fillRect/>
                    </a:stretch>
                  </pic:blipFill>
                  <pic:spPr>
                    <a:xfrm>
                      <a:off x="0" y="0"/>
                      <a:ext cx="5276850" cy="54197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3338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55960" name=""/>
                    <pic:cNvPicPr>
                      <a:picLocks noChangeAspect="1"/>
                    </pic:cNvPicPr>
                  </pic:nvPicPr>
                  <pic:blipFill>
                    <a:blip xmlns:r="http://schemas.openxmlformats.org/officeDocument/2006/relationships" r:embed="rId10"/>
                    <a:stretch>
                      <a:fillRect/>
                    </a:stretch>
                  </pic:blipFill>
                  <pic:spPr>
                    <a:xfrm>
                      <a:off x="0" y="0"/>
                      <a:ext cx="5276850" cy="4333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https://pubpeer.com/publications/8A3D5C8F001CAAD82AA394C7176E4D#0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153&amp;idx=1&amp;sn=9433ff8ab399c1b098df6282885806e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