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南通大学附院研究团队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踩雷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：文章图片重叠遭曝光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11:03:00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4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4676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2019 年 9 月 1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南通大学附属医院Kuai Xiaoling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Cancer research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SCFFBXW7/GSK3β-Mediated GFI1 Degradation Suppresses Proliferation of Gastric Cancer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395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53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24064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851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313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9098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1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987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239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https://pubpeer.com/publications/3DCE82B49031D3F6E7C3C7BC91216E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98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36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581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594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871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994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753&amp;idx=1&amp;sn=cee07cb967d7b4afae33d2729283fe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