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国家杰青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Jinyong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团队，中国科学院再生生物学重点实验室论文现一处明显图像重复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18:13:00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709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166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2018年2月18日，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中国科学院再生生物学重点实验室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Jinyong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（王金勇）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Nature Immunology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Transcription factor Hoxb5 reprograms B cells into functional T lymphocytes”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126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336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1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经核查比对，文章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S2e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处明显重复。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559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809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4803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84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https://pmc.ncbi.nlm.nih.gov/articles/PMC6190911/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204&amp;idx=1&amp;sn=83428d97eeefdb0ab2af2f548cbf9be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