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中国石油大学（华东）控制科学与工程学院副院长团队论文被质疑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10:35:22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年，来自中国石油大学（华东）控制科学与工程学院化工安全国家重点实验室的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Lanjuan Zhou , Chang Niu , Tian Wang , Hao Zhang , Gongao Jiao , Dongzhi Zhang </w:t>
      </w:r>
      <w:r>
        <w:rPr>
          <w:rStyle w:val="any"/>
          <w:rFonts w:ascii="PMingLiU" w:eastAsia="PMingLiU" w:hAnsi="PMingLiU" w:cs="PMingLiU"/>
          <w:spacing w:val="8"/>
        </w:rPr>
        <w:t>（通讯作者，音译张冬至，副院长）在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Nanomaterials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TiO2 Nanosphere/MoSe2 Nanosheet-Based Heterojunction Gas Sensor for High-Sensitivity Sulfur Dioxide Detection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本研究由国家自然科学基金（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52475580</w:t>
      </w:r>
      <w:r>
        <w:rPr>
          <w:rStyle w:val="any"/>
          <w:rFonts w:ascii="PMingLiU" w:eastAsia="PMingLiU" w:hAnsi="PMingLiU" w:cs="PMingLiU"/>
          <w:spacing w:val="8"/>
        </w:rPr>
        <w:t>）；泰山学者项目专项基金（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tsqn202211077</w:t>
      </w:r>
      <w:r>
        <w:rPr>
          <w:rStyle w:val="any"/>
          <w:rFonts w:ascii="PMingLiU" w:eastAsia="PMingLiU" w:hAnsi="PMingLiU" w:cs="PMingLiU"/>
          <w:spacing w:val="8"/>
        </w:rPr>
        <w:t>）；山东省自然科学基金（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ZR2023ME118</w:t>
      </w:r>
      <w:r>
        <w:rPr>
          <w:rStyle w:val="any"/>
          <w:rFonts w:ascii="PMingLiU" w:eastAsia="PMingLiU" w:hAnsi="PMingLiU" w:cs="PMingLiU"/>
          <w:spacing w:val="8"/>
        </w:rPr>
        <w:t>）；青岛市自然科学基金（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23-2-1-219-zyyd-jch</w:t>
      </w:r>
      <w:r>
        <w:rPr>
          <w:rStyle w:val="any"/>
          <w:rFonts w:ascii="PMingLiU" w:eastAsia="PMingLiU" w:hAnsi="PMingLiU" w:cs="PMingLiU"/>
          <w:spacing w:val="8"/>
        </w:rPr>
        <w:t>）；化学安全国家重点实验室开放项目（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SKLCS-2024020</w:t>
      </w:r>
      <w:r>
        <w:rPr>
          <w:rStyle w:val="any"/>
          <w:rFonts w:ascii="PMingLiU" w:eastAsia="PMingLiU" w:hAnsi="PMingLiU" w:cs="PMingLiU"/>
          <w:spacing w:val="8"/>
        </w:rPr>
        <w:t>）；中央高校基本科研业务费专项资金（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 24CX02014A</w:t>
      </w:r>
      <w:r>
        <w:rPr>
          <w:rStyle w:val="any"/>
          <w:rFonts w:ascii="PMingLiU" w:eastAsia="PMingLiU" w:hAnsi="PMingLiU" w:cs="PMingLiU"/>
          <w:spacing w:val="8"/>
        </w:rPr>
        <w:t>）；以及中国石油大学（华东）深层油气国家重点实验室基金资助。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Citreitalea marina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中，蓝色和黑色的轨迹是相同的。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2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https://pubpeer.com/publications/A80ED21143B94387E5EE6C9AA092E3#0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中国石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中国石油大学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647&amp;idx=5&amp;sn=221b9c6556bfc223af725cfe41ddb8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701959857365286918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