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牵扯论文工厂？天津医科大学肿瘤医院论文被质疑！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天津医科大学肿瘤医院在期刊</w:t>
      </w:r>
      <w:r>
        <w:rPr>
          <w:rStyle w:val="any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上发表一篇研究论文，研究发现了丙泊酚对蒽环类药物通过</w:t>
      </w:r>
      <w:r>
        <w:rPr>
          <w:rStyle w:val="any"/>
          <w:spacing w:val="8"/>
          <w:lang w:val="en-US" w:eastAsia="en-US"/>
        </w:rPr>
        <w:t>PI3K/AKT/Bcl-2</w:t>
      </w:r>
      <w:r>
        <w:rPr>
          <w:rStyle w:val="any"/>
          <w:rFonts w:ascii="PMingLiU" w:eastAsia="PMingLiU" w:hAnsi="PMingLiU" w:cs="PMingLiU"/>
          <w:spacing w:val="8"/>
        </w:rPr>
        <w:t>途径诱导的大鼠心肌细胞凋亡的保护作用。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Myocardial protection of propofol on apoptosis induced by anthracycline by PI3K/AKT/Bcl-2 pathway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Xiaobei Zhang , Xiaokun Wang , Xiaofeng Liu , Weihao Luo , Hongwei Zhao , Yiqing Yin</w:t>
      </w:r>
      <w:r>
        <w:rPr>
          <w:rStyle w:val="any"/>
          <w:rFonts w:ascii="PMingLiU" w:eastAsia="PMingLiU" w:hAnsi="PMingLiU" w:cs="PMingLiU"/>
          <w:spacing w:val="8"/>
        </w:rPr>
        <w:t>（通讯作者，音译，尹毅青），</w:t>
      </w:r>
      <w:r>
        <w:rPr>
          <w:rStyle w:val="any"/>
          <w:spacing w:val="8"/>
          <w:lang w:val="en-US" w:eastAsia="en-US"/>
        </w:rPr>
        <w:t>Kuibin Xu</w:t>
      </w:r>
      <w:r>
        <w:rPr>
          <w:rStyle w:val="any"/>
          <w:rFonts w:ascii="PMingLiU" w:eastAsia="PMingLiU" w:hAnsi="PMingLiU" w:cs="PMingLiU"/>
          <w:spacing w:val="8"/>
        </w:rPr>
        <w:t>（通讯作者，音译，许奎斌）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6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6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除了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，我还要补充一点，其中两个流式细胞术图至少在</w:t>
      </w:r>
      <w:r>
        <w:rPr>
          <w:rStyle w:val="any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年就已经出现过，与评论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中的论文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重叠：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Ma et al. 2012: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https://link.springer.com/article/10.1007/s10549-011-1774-x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Zhang et al. 2022: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https://atm.amegroups.org/article/view/94304/html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Hao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https://www.frontiersin.org/journals/oncology/articles/10.3389/fonc.2021.615427/full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下文说明了与</w:t>
      </w:r>
      <w:r>
        <w:rPr>
          <w:rStyle w:val="any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年论文的重叠之处。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14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8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https://pubpeer.com/publications/6353FDA28F91EED8FDFEE6E3EB2EC3#1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53&amp;idx=1&amp;sn=04e1f710d554138fe5af1a8bdff4e8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