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上海中医药大学附属岳阳医院皮肤科科主任遇危机，抄袭质疑引发关注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10:02:00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516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近日，《Scientific Reports》期刊2018年发表的题为"PD-L1 reverses depigmentation in Pmel-1 vitiligo mice by increasing the abundance of Tregs in the skin"的研究被图像分析软件检测出数据异常。该研究由Xiao Miao（通讯作者） , Rong Xu , Bin Fan , Jie Chen , Xin Li , Weiwei Mao , Shengyuan Hua , Bin Li（通讯作者，科主任）共同完成，通讯作者Bin Li单位为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上海中医药大学附属岳阳中西医结合医院皮肤科 ，通讯作者Xiao Miao单位为上海中医药大学。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219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88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00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76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2025年4月评论人Rhabdophis swinhonis指出本文与早前研究图像重复：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52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12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https://pubpeer.com/publications/52E05499DF3AC1EEDF0E8295ADBD73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81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35&amp;idx=1&amp;sn=2dd4f9faa995c1194d149b8d1666c7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