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论文因图片造假终被美国癌症研究协会紧急撤稿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20:02:37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2011 年，美国范德堡大学的研究人员与韩国生物技术公司 ProCell Therapeutics 合作，在《Cancer Research》杂志上发表了一篇名为 “Cell - Permeable NM23 Blocks the Maintenance and Progression of Established Pulmonary Metastasis” 的论文。然而，这篇论文在 2014 年就被 PubPeer 网站上的网友指出存在问题，当时未引起太多关注。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2019 年，Elisabeth Bik 进一步详细阐述了论文中显微镜图片存在的诸多可疑相似之处。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68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22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3299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6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76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82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40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26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经过长时间的调查，2025 年 3 月 14 日，该论文的出版商美国癌症研究协会（AACR）发布了撤稿声明。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编辑内部审查发现，论文中存在大量图像重复问题。比如在图 1A 中，β - actin 条带在图 1B 的 1 至 2 泳道被重复使用；图 2A 中，基质胶侵袭试验图像有四处重复；图 2B 的伤口愈合试验图像有三处重复；图 5 的免疫组化图像有七处重复等。编辑将撤稿通知发送给全部 10 位作者，其中 4 位作者（Junghee Lim、Giyong Jang、Hyuncheol Kim 和 H. Earl Ruley）同意撤稿，6 位作者（Seeun Kang、Guewha Lee 等）未回应。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值得注意的是，同一作者团队在 2013 年发表在《Clinical cancer research》的另一篇论文，同样在 2014 年被指出问题，但尚未得到 AACR 的处理。而且，主要被关注的共同作者 Wael El - Rifai 还有多篇论文在 PubPeer 上被质疑，他此前在范德堡大学工作，现在是迈阿密大学基础科学副主任和外科副主任。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他的多篇论文与迈阿密大学教授 Alexander Zaika 共同署名，其中部分论文也存在诸多问题，如被指出图像有 PS 痕迹等。此次范德堡大学这篇论文撤稿事件，为科研诚信敲响了警钟，也引发人们对学术不端行为的深刻反思。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https://aacrjournals.org/cancerres/article/85/6/1175/752766/Retraction-Cell-Permeable-NM23-Blocks-the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99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22&amp;idx=2&amp;sn=4f1aaf7d8dee64e91dc94708e8e73f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