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中国医学科学院基础医学研究所论文被指图像造假，回应是否令人信服？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2025-04-11 14:26:31</w:t>
      </w:r>
      <w:r>
        <w:rPr>
          <w:rStyle w:val="richmediametalistem"/>
          <w:rFonts w:ascii="PMingLiU" w:eastAsia="PMingLiU" w:hAnsi="PMingLiU" w:cs="PMingLiU"/>
          <w:color w:val="A5A5A5"/>
          <w:spacing w:val="8"/>
          <w:sz w:val="23"/>
          <w:szCs w:val="23"/>
        </w:rPr>
        <w:t>四川</w:t>
      </w:r>
    </w:p>
    <w:p>
      <w:pPr>
        <w:spacing w:before="0" w:after="0" w:line="384" w:lineRule="atLeast"/>
        <w:ind w:left="300" w:right="6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39481" cy="513469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2675" name=""/>
                    <pic:cNvPicPr>
                      <a:picLocks noChangeAspect="1"/>
                    </pic:cNvPicPr>
                  </pic:nvPicPr>
                  <pic:blipFill>
                    <a:blip xmlns:r="http://schemas.openxmlformats.org/officeDocument/2006/relationships" r:embed="rId6"/>
                    <a:stretch>
                      <a:fillRect/>
                    </a:stretch>
                  </pic:blipFill>
                  <pic:spPr>
                    <a:xfrm>
                      <a:off x="0" y="0"/>
                      <a:ext cx="5239481" cy="51346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论文信息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第一作者：刘玉莹（</w:t>
      </w:r>
      <w:r>
        <w:rPr>
          <w:rStyle w:val="any"/>
          <w:rFonts w:ascii="Times New Roman" w:eastAsia="Times New Roman" w:hAnsi="Times New Roman" w:cs="Times New Roman"/>
          <w:color w:val="7B7B7B"/>
          <w:spacing w:val="8"/>
        </w:rPr>
        <w:t>Yuying Liu</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通讯作者：黄波（</w:t>
      </w:r>
      <w:r>
        <w:rPr>
          <w:rStyle w:val="any"/>
          <w:rFonts w:ascii="Times New Roman" w:eastAsia="Times New Roman" w:hAnsi="Times New Roman" w:cs="Times New Roman"/>
          <w:color w:val="7B7B7B"/>
          <w:spacing w:val="8"/>
        </w:rPr>
        <w:t>Bo Huang</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第一单位：中国医学科学院基础医学研究所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86400" cy="26090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51317" name=""/>
                    <pic:cNvPicPr>
                      <a:picLocks noChangeAspect="1"/>
                    </pic:cNvPicPr>
                  </pic:nvPicPr>
                  <pic:blipFill>
                    <a:blip xmlns:r="http://schemas.openxmlformats.org/officeDocument/2006/relationships" r:embed="rId7"/>
                    <a:stretch>
                      <a:fillRect/>
                    </a:stretch>
                  </pic:blipFill>
                  <pic:spPr>
                    <a:xfrm>
                      <a:off x="0" y="0"/>
                      <a:ext cx="5486400" cy="26090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质疑资讯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2018</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2</w:t>
      </w:r>
      <w:r>
        <w:rPr>
          <w:rStyle w:val="any"/>
          <w:rFonts w:ascii="PMingLiU" w:eastAsia="PMingLiU" w:hAnsi="PMingLiU" w:cs="PMingLiU"/>
          <w:color w:val="7B7B7B"/>
          <w:spacing w:val="8"/>
        </w:rPr>
        <w:t>月，中国医学科学院基础医学研究所在权威期刊《</w:t>
      </w:r>
      <w:r>
        <w:rPr>
          <w:rStyle w:val="any"/>
          <w:rFonts w:ascii="Times New Roman" w:eastAsia="Times New Roman" w:hAnsi="Times New Roman" w:cs="Times New Roman"/>
          <w:color w:val="7B7B7B"/>
          <w:spacing w:val="8"/>
        </w:rPr>
        <w:t>The Journal of Clinical Investigation</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JCI</w:t>
      </w:r>
      <w:r>
        <w:rPr>
          <w:rStyle w:val="any"/>
          <w:rFonts w:ascii="PMingLiU" w:eastAsia="PMingLiU" w:hAnsi="PMingLiU" w:cs="PMingLiU"/>
          <w:color w:val="7B7B7B"/>
          <w:spacing w:val="8"/>
        </w:rPr>
        <w:t>）上发表了一篇题为</w:t>
      </w:r>
      <w:r>
        <w:rPr>
          <w:rStyle w:val="any"/>
          <w:rFonts w:ascii="Times New Roman" w:eastAsia="Times New Roman" w:hAnsi="Times New Roman" w:cs="Times New Roman"/>
          <w:color w:val="7B7B7B"/>
          <w:spacing w:val="8"/>
        </w:rPr>
        <w:t>“STAT3/p53 pathway activation disrupts IFNβinduced dormancy in tumorrepopulating cells”</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STAT3/p53</w:t>
      </w:r>
      <w:r>
        <w:rPr>
          <w:rStyle w:val="any"/>
          <w:rFonts w:ascii="PMingLiU" w:eastAsia="PMingLiU" w:hAnsi="PMingLiU" w:cs="PMingLiU"/>
          <w:color w:val="7B7B7B"/>
          <w:spacing w:val="8"/>
        </w:rPr>
        <w:t>通路激活可破坏</w:t>
      </w:r>
      <w:r>
        <w:rPr>
          <w:rStyle w:val="any"/>
          <w:rFonts w:ascii="Times New Roman" w:eastAsia="Times New Roman" w:hAnsi="Times New Roman" w:cs="Times New Roman"/>
          <w:color w:val="7B7B7B"/>
          <w:spacing w:val="8"/>
        </w:rPr>
        <w:t>IFNβ</w:t>
      </w:r>
      <w:r>
        <w:rPr>
          <w:rStyle w:val="any"/>
          <w:rFonts w:ascii="PMingLiU" w:eastAsia="PMingLiU" w:hAnsi="PMingLiU" w:cs="PMingLiU"/>
          <w:color w:val="7B7B7B"/>
          <w:spacing w:val="8"/>
        </w:rPr>
        <w:t>诱导的肿瘤繁殖细胞休眠状态）的高分论文。这篇研究论文得到了多项国家自然科学基金以及中国医学科学院创新医学行动的资助。然而，近期该论文被指控存在图像重复使用的问题，引发广泛关注。</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质疑内容</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2025</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4</w:t>
      </w:r>
      <w:r>
        <w:rPr>
          <w:rStyle w:val="any"/>
          <w:rFonts w:ascii="PMingLiU" w:eastAsia="PMingLiU" w:hAnsi="PMingLiU" w:cs="PMingLiU"/>
          <w:color w:val="7B7B7B"/>
          <w:spacing w:val="8"/>
        </w:rPr>
        <w:t>月，有研究者</w:t>
      </w: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在科学讨论平台</w:t>
      </w:r>
      <w:r>
        <w:rPr>
          <w:rStyle w:val="any"/>
          <w:rFonts w:ascii="Times New Roman" w:eastAsia="Times New Roman" w:hAnsi="Times New Roman" w:cs="Times New Roman"/>
          <w:color w:val="7B7B7B"/>
          <w:spacing w:val="8"/>
        </w:rPr>
        <w:t>PubPeer</w:t>
      </w:r>
      <w:r>
        <w:rPr>
          <w:rStyle w:val="any"/>
          <w:rFonts w:ascii="PMingLiU" w:eastAsia="PMingLiU" w:hAnsi="PMingLiU" w:cs="PMingLiU"/>
          <w:color w:val="7B7B7B"/>
          <w:spacing w:val="8"/>
        </w:rPr>
        <w:t>上对该论文提出质疑。他指出，论文中的</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存在重复的显微镜图像现象，并附上了标注彩色矩形的证据截图，具体说明了存在问题的区域。他呼吁作者对这些问题进行核查并作出解释。</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在评论中写道：</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中存在重复的显微镜图像。我已经添加了彩色矩形标记，以明确指出存在问题的区域。请论文作者尽快核对并提出回应。</w:t>
      </w:r>
      <w:r>
        <w:rPr>
          <w:rStyle w:val="any"/>
          <w:rFonts w:ascii="Times New Roman" w:eastAsia="Times New Roman" w:hAnsi="Times New Roman" w:cs="Times New Roman"/>
          <w:color w:val="7B7B7B"/>
          <w:spacing w:val="8"/>
        </w:rPr>
        <w:t>”</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48300" cy="5867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16012" name=""/>
                    <pic:cNvPicPr>
                      <a:picLocks noChangeAspect="1"/>
                    </pic:cNvPicPr>
                  </pic:nvPicPr>
                  <pic:blipFill>
                    <a:blip xmlns:r="http://schemas.openxmlformats.org/officeDocument/2006/relationships" r:embed="rId8"/>
                    <a:stretch>
                      <a:fillRect/>
                    </a:stretch>
                  </pic:blipFill>
                  <pic:spPr>
                    <a:xfrm>
                      <a:off x="0" y="0"/>
                      <a:ext cx="5448300" cy="586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__</w:t>
      </w:r>
      <w:r>
        <w:rPr>
          <w:rStyle w:val="any"/>
          <w:rFonts w:ascii="PMingLiU" w:eastAsia="PMingLiU" w:hAnsi="PMingLiU" w:cs="PMingLiU"/>
          <w:color w:val="7B7B7B"/>
          <w:spacing w:val="8"/>
        </w:rPr>
        <w:t>参考链接</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__</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https://pubpeer.com/publications/9D73918B68212DBA6506A4264A0818</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免责声明</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本公众号转载的信息来源于</w:t>
      </w:r>
      <w:r>
        <w:rPr>
          <w:rStyle w:val="any"/>
          <w:rFonts w:ascii="Times New Roman" w:eastAsia="Times New Roman" w:hAnsi="Times New Roman" w:cs="Times New Roman"/>
          <w:color w:val="7B7B7B"/>
          <w:spacing w:val="8"/>
        </w:rPr>
        <w:t xml:space="preserve"> PubPeer</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Pubmed</w:t>
      </w:r>
      <w:r>
        <w:rPr>
          <w:rStyle w:val="any"/>
          <w:rFonts w:ascii="PMingLiU" w:eastAsia="PMingLiU" w:hAnsi="PMingLiU" w:cs="PMingLiU"/>
          <w:color w:val="7B7B7B"/>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第三方客服</w:t>
      </w:r>
      <w:r>
        <w:rPr>
          <w:rStyle w:val="any"/>
          <w:rFonts w:ascii="Times New Roman" w:eastAsia="Times New Roman" w:hAnsi="Times New Roman" w:cs="Times New Roman"/>
          <w:b/>
          <w:bCs/>
          <w:color w:val="7B7B7B"/>
          <w:spacing w:val="8"/>
        </w:rPr>
        <w:t>QQ</w:t>
      </w:r>
      <w:r>
        <w:rPr>
          <w:rStyle w:val="any"/>
          <w:rFonts w:ascii="PMingLiU" w:eastAsia="PMingLiU" w:hAnsi="PMingLiU" w:cs="PMingLiU"/>
          <w:b/>
          <w:bCs/>
          <w:color w:val="7B7B7B"/>
          <w:spacing w:val="8"/>
        </w:rPr>
        <w:t>账号：</w:t>
      </w:r>
      <w:r>
        <w:rPr>
          <w:rStyle w:val="any"/>
          <w:rFonts w:ascii="Times New Roman" w:eastAsia="Times New Roman" w:hAnsi="Times New Roman" w:cs="Times New Roman"/>
          <w:b/>
          <w:bCs/>
          <w:color w:val="7B7B7B"/>
          <w:spacing w:val="8"/>
        </w:rPr>
        <w:t>3970604145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40&amp;idx=1&amp;sn=cc2792dee90fb3f94a5416f2925ef0f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