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医学分子生物学国家重点实验室论文起波澜，图片重叠问题引学界审视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07:19:00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29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13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2 月 12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医学分子生物学国家重点实验室Liu Yuying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STAT3/p53 pathway activation disrupts IFN-β-induced dormancy in tumor-repopulating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11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00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762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9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https://pubpeer.com/publications/9D73918B68212DBA6506A4264A0818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09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3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21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59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38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58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09&amp;idx=1&amp;sn=54533d0009a476303060a213e7f751c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