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浙江师范大学教育部重点实验室论文遭质疑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10:05:14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浙江师范大学物理化学研究所，先进催化材料教育部重点实验室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Molecular Catalysis》（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2025年2月）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“One-pot synthesis of chitin-derived Co–NPs/NC catalysts: Efficient reductive N-formylation of nitro compounds to formamides”（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doi: 10.1016/j.mcat.2024.114792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Deqiong Xie , Jiale Huang , Wenqian Zhai , Jing Shi , De-Li Chen , Weidong Zhu （通讯作者，音译朱伟东） , Fumin Zhang （通讯作者，音译张富民）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475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本研究得到了中国国家自然科学基金（项目编号：21576243）的支持。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00843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933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0091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3164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https://pubpeer.org/publications/76D6F2EAB507620A8F3CE1CF4AF53E#0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889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5074&amp;idx=1&amp;sn=7be16d2a1da36d3910f81d1feb63a7b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