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苏州大学国家工程实验室论文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问题曝光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08:11:00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400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2025年，来自苏州大学纺织与服装工程学院现代丝绸国家工程实验室的 Qirui Ma , Kai Meng , Ke-Qin Zhang , Seeram Ramakrishna , Huijing Zhao （通讯作者） 在International Journal of Biological Macromolecules 期刊发表了一篇题目为：A critical view of silk fibroin for non-viral gene therapy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61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012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2025年4月，国际著名职业学术打假人Archasia belfragei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05118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93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511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586155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078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6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https://pubpeer.com/publications/6852BD198D06F1867C01471E3F9BC8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79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841&amp;idx=1&amp;sn=d6ab832fb5876bb759730a58b4538d7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