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武汉大学</w:t>
      </w:r>
      <w:r>
        <w:rPr>
          <w:rStyle w:val="any"/>
          <w:rFonts w:ascii="PMingLiU" w:eastAsia="PMingLiU" w:hAnsi="PMingLiU" w:cs="PMingLiU"/>
          <w:spacing w:val="8"/>
        </w:rPr>
        <w:t>医学研究院</w:t>
      </w:r>
      <w:r>
        <w:rPr>
          <w:rStyle w:val="any"/>
          <w:spacing w:val="8"/>
          <w:lang w:val="en-US" w:eastAsia="en-US"/>
        </w:rPr>
        <w:t>Jinfang Zhang</w:t>
      </w:r>
      <w:r>
        <w:rPr>
          <w:rStyle w:val="any"/>
          <w:rFonts w:ascii="PMingLiU" w:eastAsia="PMingLiU" w:hAnsi="PMingLiU" w:cs="PMingLiU"/>
          <w:spacing w:val="8"/>
        </w:rPr>
        <w:t>与武汉大学中南医院</w:t>
      </w:r>
      <w:r>
        <w:rPr>
          <w:rStyle w:val="any"/>
          <w:spacing w:val="8"/>
          <w:lang w:val="en-US" w:eastAsia="en-US"/>
        </w:rPr>
        <w:t>Conghua Xie</w:t>
      </w:r>
      <w:r>
        <w:rPr>
          <w:rStyle w:val="any"/>
          <w:rFonts w:ascii="PMingLiU" w:eastAsia="PMingLiU" w:hAnsi="PMingLiU" w:cs="PMingLiU"/>
          <w:spacing w:val="8"/>
        </w:rPr>
        <w:t>合作在期刊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USP5</w:t>
      </w:r>
      <w:r>
        <w:rPr>
          <w:rStyle w:val="any"/>
          <w:rFonts w:ascii="PMingLiU" w:eastAsia="PMingLiU" w:hAnsi="PMingLiU" w:cs="PMingLiU"/>
          <w:spacing w:val="8"/>
        </w:rPr>
        <w:t>通过去泛素化调节</w:t>
      </w:r>
      <w:r>
        <w:rPr>
          <w:rStyle w:val="any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稳态以调节肿瘤免疫治疗。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ERK and USP5 govern PD-1 homeostasis via deubiquitination to modulate tumor immunotherapy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Xiangling Xiao , Jie Shi , Chuan He , Xia Bu , Yishuang Sun , Minling Gao , Bolin Xiang , Wenjun Xiong , Panpan Dai , Qi Mao , Xixin Xing , Yingmeng Yao , Haisheng Yu , Gaoshan Xu , Siqi Li , Yan Ren , Baoxiang Chen , Congqing Jiang , Geng Meng , Yu-Ru Lee , Wenyi Wei, Gordon J. Freeman, Conghua Xie</w:t>
      </w:r>
      <w:r>
        <w:rPr>
          <w:rStyle w:val="any"/>
          <w:rFonts w:ascii="PMingLiU" w:eastAsia="PMingLiU" w:hAnsi="PMingLiU" w:cs="PMingLiU"/>
          <w:spacing w:val="8"/>
        </w:rPr>
        <w:t>（通讯作者，音译，谢丛华）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 Jinfang Zhang</w:t>
      </w:r>
      <w:r>
        <w:rPr>
          <w:rStyle w:val="any"/>
          <w:rFonts w:ascii="PMingLiU" w:eastAsia="PMingLiU" w:hAnsi="PMingLiU" w:cs="PMingLiU"/>
          <w:spacing w:val="8"/>
        </w:rPr>
        <w:t>（通讯作者，音译，张金方）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武汉大学医学研究院、武汉大学中南医院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8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0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80&amp;idx=1&amp;sn=0bebff6f8fd42a5f67ae5cd5c398b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