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整列动物实验结果重复太夸张！中国医科大学附属盛京医院神经内科研究遭质疑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"A Combination of Remote Ischemic Perconditioning and Cerebral Ischemic Postconditioning Inhibits Autophagy to Attenuate Plasma HMGB1 and Induce Neuroprotection Against Stroke in Rat"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远程缺血预适应联合脑缺血后处理通过抑制自噬降低血浆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HMGB1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诱导大鼠脑卒中神经保护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DOI:10.1007/s12031-016-0724-9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）的研究被学术监察人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Jue Wang , Dong Han , Miao Sun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神经内科教研室主任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中国医科大学附属盛京医院神经内科。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94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43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此致，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https://pubpeer.com/publications/47DA72249D469A0066D28F935A4E50#0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3&amp;sn=0243cf33350ffd351dacbece69168c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