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经典期刊被质疑，同济大学附属第十人民医院泌尿外科张海民论文被关注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00:05:31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Molecular and Cellular Biology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 Jan 16;40(3):e00357-19.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10.1128/MCB.00357-19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Caprella acanthifera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8003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8970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https://pubmed.ncbi.nlm.nih.gov/31767633/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717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3184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张海民，男，副主任医师，医学博士，上海市中西医结合学会生殖医学专业委员会青年委员。主攻前列腺疾病、泌尿系结石的微创治疗及泌尿系肿瘤的早期诊治。主编及编写学术专著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部，在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期刊发表论文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篇，核心期刊发表专业论文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余篇，获得上海市住院医师规范化培训优秀带教老师、同济大学优秀实习指导老师、同济大学医学院青年教师讲课比赛二等奖、南京医科大学优秀临床教师、医院优秀教师、先进员工、优秀共产党员、教育部科技进步奖一等奖，上海医学科技二等奖，中华医学科技三等奖，华夏医学科技三等奖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https://pubpeer.com/publications/E4446AE9A8CC6A2FAC3B4D0E376F8F#0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965&amp;idx=5&amp;sn=abb2e8bfd03f294d6afbc07d73c1c36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