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159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91400"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45071"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77089"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95053"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36646"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