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惊爆！某大学深陷出版丑闻，多起违规行为被曝光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2025-04-08 22:49:37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8696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35202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近日，印度萨维塔医学与技术科学研究所（</w:t>
      </w:r>
      <w:r>
        <w:rPr>
          <w:rStyle w:val="any"/>
          <w:rFonts w:ascii="Times New Roman" w:eastAsia="Times New Roman" w:hAnsi="Times New Roman" w:cs="Times New Roman"/>
          <w:color w:val="0052FF"/>
          <w:spacing w:val="8"/>
        </w:rPr>
        <w:t>Saveetha Institute of Medical and Technical Sciences</w:t>
      </w:r>
      <w:r>
        <w:rPr>
          <w:rStyle w:val="any"/>
          <w:rFonts w:ascii="PMingLiU" w:eastAsia="PMingLiU" w:hAnsi="PMingLiU" w:cs="PMingLiU"/>
          <w:color w:val="0052FF"/>
          <w:spacing w:val="8"/>
        </w:rPr>
        <w:t>）在施普林格</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自然旗下开放获取期刊平台</w:t>
      </w:r>
      <w:r>
        <w:rPr>
          <w:rStyle w:val="any"/>
          <w:rFonts w:ascii="Times New Roman" w:eastAsia="Times New Roman" w:hAnsi="Times New Roman" w:cs="Times New Roman"/>
          <w:color w:val="0052FF"/>
          <w:spacing w:val="8"/>
        </w:rPr>
        <w:t xml:space="preserve"> Cureus </w:t>
      </w:r>
      <w:r>
        <w:rPr>
          <w:rStyle w:val="any"/>
          <w:rFonts w:ascii="PMingLiU" w:eastAsia="PMingLiU" w:hAnsi="PMingLiU" w:cs="PMingLiU"/>
          <w:color w:val="0052FF"/>
          <w:spacing w:val="8"/>
        </w:rPr>
        <w:t>上的频道消失，引发关注。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4354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27858" name=""/>
                    <pic:cNvPicPr>
                      <a:picLocks noChangeAspect="1"/>
                    </pic:cNvPicPr>
                  </pic:nvPicPr>
                  <pic:blipFill>
                    <a:blip xmlns:r="http://schemas.openxmlformats.org/officeDocument/2006/relationships" r:embed="rId8"/>
                    <a:stretch>
                      <a:fillRect/>
                    </a:stretch>
                  </pic:blipFill>
                  <pic:spPr>
                    <a:xfrm>
                      <a:off x="0" y="0"/>
                      <a:ext cx="5486400" cy="38435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一直以来，萨维塔大学就备受瞩目。今年，有报道指出其在</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所存在</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可疑出版行为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的大学之列，这些大学的研究成果（以发表的期刊文章衡量）增长异常迅速。早在</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对该校牙科学院的调查就揭露了一个精心设计的自引计划：本科生将撰写手稿作为考试内容的一部分，学生和教师评审员随后在其中插入大量对萨维塔大学教师论文的引用，以提高该校的引用排名。同年，还报道了该校为一位著名经济学家提供兼职职位并支付报酬，以换取其在论文中添加萨维塔大学的归属信息。去年，调查发现萨维塔大学的作者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年发表了超过</w:t>
      </w:r>
      <w:r>
        <w:rPr>
          <w:rStyle w:val="any"/>
          <w:rFonts w:ascii="Times New Roman" w:eastAsia="Times New Roman" w:hAnsi="Times New Roman" w:cs="Times New Roman"/>
          <w:spacing w:val="8"/>
        </w:rPr>
        <w:t xml:space="preserve"> 1200 </w:t>
      </w:r>
      <w:r>
        <w:rPr>
          <w:rStyle w:val="any"/>
          <w:rFonts w:ascii="PMingLiU" w:eastAsia="PMingLiU" w:hAnsi="PMingLiU" w:cs="PMingLiU"/>
          <w:spacing w:val="8"/>
        </w:rPr>
        <w:t>篇信件、评论和社论，较前一年增长了九倍，且在施普林格</w:t>
      </w:r>
      <w:r>
        <w:rPr>
          <w:rStyle w:val="any"/>
          <w:rFonts w:ascii="Times New Roman" w:eastAsia="Times New Roman" w:hAnsi="Times New Roman" w:cs="Times New Roman"/>
          <w:spacing w:val="8"/>
        </w:rPr>
        <w:t>?</w:t>
      </w:r>
      <w:r>
        <w:rPr>
          <w:rStyle w:val="any"/>
          <w:rFonts w:ascii="PMingLiU" w:eastAsia="PMingLiU" w:hAnsi="PMingLiU" w:cs="PMingLiU"/>
          <w:spacing w:val="8"/>
        </w:rPr>
        <w:t>自然旗下《神经外科评论》撤稿论文的作者归属中，萨维塔大学位居榜首，该杂志当时正致力于清理人工智能生成的文章。</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当计量学专家里斯</w:t>
      </w:r>
      <w:r>
        <w:rPr>
          <w:rStyle w:val="any"/>
          <w:rFonts w:ascii="Times New Roman" w:eastAsia="Times New Roman" w:hAnsi="Times New Roman" w:cs="Times New Roman"/>
          <w:spacing w:val="8"/>
        </w:rPr>
        <w:t>?</w:t>
      </w:r>
      <w:r>
        <w:rPr>
          <w:rStyle w:val="any"/>
          <w:rFonts w:ascii="PMingLiU" w:eastAsia="PMingLiU" w:hAnsi="PMingLiU" w:cs="PMingLiU"/>
          <w:spacing w:val="8"/>
        </w:rPr>
        <w:t>理查森（</w:t>
      </w:r>
      <w:r>
        <w:rPr>
          <w:rStyle w:val="any"/>
          <w:rFonts w:ascii="Times New Roman" w:eastAsia="Times New Roman" w:hAnsi="Times New Roman" w:cs="Times New Roman"/>
          <w:spacing w:val="8"/>
        </w:rPr>
        <w:t>Reese Richardson</w:t>
      </w:r>
      <w:r>
        <w:rPr>
          <w:rStyle w:val="any"/>
          <w:rFonts w:ascii="PMingLiU" w:eastAsia="PMingLiU" w:hAnsi="PMingLiU" w:cs="PMingLiU"/>
          <w:spacing w:val="8"/>
        </w:rPr>
        <w:t>）告知，萨维塔大学在</w:t>
      </w:r>
      <w:r>
        <w:rPr>
          <w:rStyle w:val="any"/>
          <w:rFonts w:ascii="Times New Roman" w:eastAsia="Times New Roman" w:hAnsi="Times New Roman" w:cs="Times New Roman"/>
          <w:spacing w:val="8"/>
        </w:rPr>
        <w:t xml:space="preserve"> Cureus </w:t>
      </w:r>
      <w:r>
        <w:rPr>
          <w:rStyle w:val="any"/>
          <w:rFonts w:ascii="PMingLiU" w:eastAsia="PMingLiU" w:hAnsi="PMingLiU" w:cs="PMingLiU"/>
          <w:spacing w:val="8"/>
        </w:rPr>
        <w:t>上的频道消失时，引发进一步探究。</w:t>
      </w:r>
      <w:r>
        <w:rPr>
          <w:rStyle w:val="any"/>
          <w:rFonts w:ascii="Times New Roman" w:eastAsia="Times New Roman" w:hAnsi="Times New Roman" w:cs="Times New Roman"/>
          <w:spacing w:val="8"/>
        </w:rPr>
        <w:t xml:space="preserve">Cureus </w:t>
      </w:r>
      <w:r>
        <w:rPr>
          <w:rStyle w:val="any"/>
          <w:rFonts w:ascii="PMingLiU" w:eastAsia="PMingLiU" w:hAnsi="PMingLiU" w:cs="PMingLiU"/>
          <w:spacing w:val="8"/>
        </w:rPr>
        <w:t>网站指南显示，出版平台上的频道允许</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频道成员发表同行评审文章，以及发布会议摘要、海报、公告和频道成员、工作人员、住院医生和</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或学生制作的其他内容</w:t>
      </w:r>
      <w:r>
        <w:rPr>
          <w:rStyle w:val="any"/>
          <w:rFonts w:ascii="Times New Roman" w:eastAsia="Times New Roman" w:hAnsi="Times New Roman" w:cs="Times New Roman"/>
          <w:spacing w:val="8"/>
        </w:rPr>
        <w:t>”</w:t>
      </w:r>
      <w:r>
        <w:rPr>
          <w:rStyle w:val="any"/>
          <w:rFonts w:ascii="PMingLiU" w:eastAsia="PMingLiU" w:hAnsi="PMingLiU" w:cs="PMingLiU"/>
          <w:spacing w:val="8"/>
        </w:rPr>
        <w:t>，机构需付费才能拥有</w:t>
      </w:r>
      <w:r>
        <w:rPr>
          <w:rStyle w:val="any"/>
          <w:rFonts w:ascii="Times New Roman" w:eastAsia="Times New Roman" w:hAnsi="Times New Roman" w:cs="Times New Roman"/>
          <w:spacing w:val="8"/>
        </w:rPr>
        <w:t xml:space="preserve"> Cureus </w:t>
      </w:r>
      <w:r>
        <w:rPr>
          <w:rStyle w:val="any"/>
          <w:rFonts w:ascii="PMingLiU" w:eastAsia="PMingLiU" w:hAnsi="PMingLiU" w:cs="PMingLiU"/>
          <w:spacing w:val="8"/>
        </w:rPr>
        <w:t>频道。</w:t>
      </w:r>
      <w:r>
        <w:rPr>
          <w:rStyle w:val="any"/>
          <w:rFonts w:ascii="Times New Roman" w:eastAsia="Times New Roman" w:hAnsi="Times New Roman" w:cs="Times New Roman"/>
          <w:spacing w:val="8"/>
        </w:rPr>
        <w:t xml:space="preserve">Cureus </w:t>
      </w:r>
      <w:r>
        <w:rPr>
          <w:rStyle w:val="any"/>
          <w:rFonts w:ascii="PMingLiU" w:eastAsia="PMingLiU" w:hAnsi="PMingLiU" w:cs="PMingLiU"/>
          <w:spacing w:val="8"/>
        </w:rPr>
        <w:t>发言人回应称，该频道于</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日因未支付费用而关闭，且未移除其他频道。然而，来自西北大学并参与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年调查的理查森认为，</w:t>
      </w:r>
      <w:r>
        <w:rPr>
          <w:rStyle w:val="any"/>
          <w:rFonts w:ascii="Times New Roman" w:eastAsia="Times New Roman" w:hAnsi="Times New Roman" w:cs="Times New Roman"/>
          <w:spacing w:val="8"/>
        </w:rPr>
        <w:t xml:space="preserve">Cureus </w:t>
      </w:r>
      <w:r>
        <w:rPr>
          <w:rStyle w:val="any"/>
          <w:rFonts w:ascii="PMingLiU" w:eastAsia="PMingLiU" w:hAnsi="PMingLiU" w:cs="PMingLiU"/>
          <w:spacing w:val="8"/>
        </w:rPr>
        <w:t>应加强质量控制，其回应暗示若萨维塔大学继续付费就能保留频道，这表明</w:t>
      </w:r>
      <w:r>
        <w:rPr>
          <w:rStyle w:val="any"/>
          <w:rFonts w:ascii="Times New Roman" w:eastAsia="Times New Roman" w:hAnsi="Times New Roman" w:cs="Times New Roman"/>
          <w:spacing w:val="8"/>
        </w:rPr>
        <w:t xml:space="preserve"> Cureus </w:t>
      </w:r>
      <w:r>
        <w:rPr>
          <w:rStyle w:val="any"/>
          <w:rFonts w:ascii="PMingLiU" w:eastAsia="PMingLiU" w:hAnsi="PMingLiU" w:cs="PMingLiU"/>
          <w:spacing w:val="8"/>
        </w:rPr>
        <w:t>乃至施普林格</w:t>
      </w:r>
      <w:r>
        <w:rPr>
          <w:rStyle w:val="any"/>
          <w:rFonts w:ascii="Times New Roman" w:eastAsia="Times New Roman" w:hAnsi="Times New Roman" w:cs="Times New Roman"/>
          <w:spacing w:val="8"/>
        </w:rPr>
        <w:t>?</w:t>
      </w:r>
      <w:r>
        <w:rPr>
          <w:rStyle w:val="any"/>
          <w:rFonts w:ascii="PMingLiU" w:eastAsia="PMingLiU" w:hAnsi="PMingLiU" w:cs="PMingLiU"/>
          <w:spacing w:val="8"/>
        </w:rPr>
        <w:t>自然对出版伦理缺乏关注。萨维塔大学已多次涉及系统性违反出版伦理和诚信的行为，</w:t>
      </w:r>
      <w:r>
        <w:rPr>
          <w:rStyle w:val="any"/>
          <w:rFonts w:ascii="Times New Roman" w:eastAsia="Times New Roman" w:hAnsi="Times New Roman" w:cs="Times New Roman"/>
          <w:spacing w:val="8"/>
        </w:rPr>
        <w:t xml:space="preserve">Cureus </w:t>
      </w:r>
      <w:r>
        <w:rPr>
          <w:rStyle w:val="any"/>
          <w:rFonts w:ascii="PMingLiU" w:eastAsia="PMingLiU" w:hAnsi="PMingLiU" w:cs="PMingLiU"/>
          <w:spacing w:val="8"/>
        </w:rPr>
        <w:t>的频道系统应彻底拆除。目前，向萨维塔大学</w:t>
      </w:r>
      <w:r>
        <w:rPr>
          <w:rStyle w:val="any"/>
          <w:rFonts w:ascii="Times New Roman" w:eastAsia="Times New Roman" w:hAnsi="Times New Roman" w:cs="Times New Roman"/>
          <w:spacing w:val="8"/>
        </w:rPr>
        <w:t xml:space="preserve"> Cureus </w:t>
      </w:r>
      <w:r>
        <w:rPr>
          <w:rStyle w:val="any"/>
          <w:rFonts w:ascii="PMingLiU" w:eastAsia="PMingLiU" w:hAnsi="PMingLiU" w:cs="PMingLiU"/>
          <w:spacing w:val="8"/>
        </w:rPr>
        <w:t>频道存档版本上的邮箱发送的置评请求未获回应。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https://www.science.org/content/article/shoddy-commentaries-quick-and-dirty-route-higher-impact-numbers-are-rise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143497"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26740"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782&amp;idx=2&amp;sn=5aed760ae154a3158020153549cae3a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