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速看！从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万篇论文看，混合性别团队论文为何更易被撤稿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22:44:28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2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4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近日，巴黎索邦大学社会学分析方法研究小组（</w:t>
      </w:r>
      <w:r>
        <w:rPr>
          <w:rStyle w:val="any"/>
          <w:rFonts w:ascii="Times New Roman" w:eastAsia="Times New Roman" w:hAnsi="Times New Roman" w:cs="Times New Roman"/>
          <w:spacing w:val="8"/>
        </w:rPr>
        <w:t>GEMASS</w:t>
      </w:r>
      <w:r>
        <w:rPr>
          <w:rStyle w:val="any"/>
          <w:rFonts w:ascii="PMingLiU" w:eastAsia="PMingLiU" w:hAnsi="PMingLiU" w:cs="PMingLiU"/>
          <w:spacing w:val="8"/>
        </w:rPr>
        <w:t>）的一项研究，探讨了论文撤稿率与作者性别的关系，该研究成果于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日发表在《定量科学研究》（</w:t>
      </w:r>
      <w:r>
        <w:rPr>
          <w:rStyle w:val="any"/>
          <w:rFonts w:ascii="Times New Roman" w:eastAsia="Times New Roman" w:hAnsi="Times New Roman" w:cs="Times New Roman"/>
          <w:spacing w:val="8"/>
        </w:rPr>
        <w:t>Quantitative Science Studies</w:t>
      </w:r>
      <w:r>
        <w:rPr>
          <w:rStyle w:val="any"/>
          <w:rFonts w:ascii="PMingLiU" w:eastAsia="PMingLiU" w:hAnsi="PMingLiU" w:cs="PMingLiU"/>
          <w:spacing w:val="8"/>
        </w:rPr>
        <w:t>）期刊上，此期刊是国际科学计量学与信息计量学学会的刊物。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5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83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OpenAlex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数据库中抽取了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万篇文章，并与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进行比对。通过作者名字判断性别后，对男女单人作者论文、混合性别及单一性别团队的论文进行分析。结果发现，不论性别，单人作者论文相比多人作者论文更不易被撤稿。混合性别团队论文比单一性别团队论文更易被撤稿，且女性领导的混合团队论文撤稿可能性略低于男性领导的混合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研究还指出，除性别因素外，还有诸多因素影响论文撤稿率。例如，开放获取的论文、发表在高影响力期刊上的论文、中等规模研究团队（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名作者）的论文更易被撤稿；而有项目资助的论文撤稿概率较低。此外，健康与生命科学领域的研究相比社会与物理科学领域，撤稿概率更高。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对科学界有着重要意义。混合性别团队或许可通过更平衡的监督和自我纠正方式，减少错误和撤稿情况。这表明撤稿并非仅由孤立错误或不当行为导致，还与社会文化层面，如同行评审中的潜在偏见、公众对科学可信度的认知等有关。同时，研究暗示男性主导的研究环境可能更容易出现不当行为相关问题，而女性撤稿率相对较低，可能源于她们更谨慎的态度，或是职业中面临的不同机遇和压力。此研究呼吁深入探讨性别动态与研究实践及责任的交叉影响，制定更细致的政策以促进科学领域的公平与卓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https://retractiondatabase.org/RetractionSearch.aspx?&amp;AspxAutoDetectCookieSupport=1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https://retractionwatch.com/2025/04/02/men-women-retractions-gender-teams/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91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1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59&amp;idx=1&amp;sn=329898e5ddf532b2d81dbe49130463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