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15:48:13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诚信科研编辑部通过天眼系统，发现2024年8月21日，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METTL3/METTL14 maintain human nucleoli integrity by mediating SUV39H1/H2 degradation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”的研究论文（简称CJK6文章），发现文章内存在2对图片重复使用。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80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8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62550" cy="15811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52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2B-11与2C-13出现部分重叠，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3D-14与3D-9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84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7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9812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5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03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5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60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32&amp;idx=1&amp;sn=2f00fe511b69cf1c2b8b3b733e1f1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