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金葡变大肠，全靠转一转？山东大学海洋学院和威海市立医院合作研究被指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11:21:27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Carbohydrate Polymers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》期刊题为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Injectable and photothermal antibacterial bacterial cellulose cryogel for rapid hemostasis and repair of irregular and deep skin wounds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’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可注射光热抗菌细菌纤维素气凝胶用于皮肤创面止血修复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DOI:10.1016/j.carbpol.2023.121239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）的研究受到评论人质疑。该论文由</w:t>
      </w:r>
      <w:r>
        <w:rPr>
          <w:rStyle w:val="any"/>
          <w:rFonts w:ascii="Times New Roman" w:eastAsia="Times New Roman" w:hAnsi="Times New Roman" w:cs="Times New Roman"/>
          <w:spacing w:val="8"/>
        </w:rPr>
        <w:t>Shujun Cao , Kun Zhang , Qiujing Li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Shukun Zhang</w:t>
      </w:r>
      <w:r>
        <w:rPr>
          <w:rStyle w:val="any"/>
          <w:rFonts w:ascii="PMingLiU" w:eastAsia="PMingLiU" w:hAnsi="PMingLiU" w:cs="PMingLiU"/>
          <w:spacing w:val="8"/>
        </w:rPr>
        <w:t>（通讯作者，病理科科主任）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Jingdi Chen</w:t>
      </w:r>
      <w:r>
        <w:rPr>
          <w:rStyle w:val="any"/>
          <w:rFonts w:ascii="PMingLiU" w:eastAsia="PMingLiU" w:hAnsi="PMingLiU" w:cs="PMingLiU"/>
          <w:spacing w:val="8"/>
        </w:rPr>
        <w:t>（通讯作者）共同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完成，通讯作者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Jingdi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山东大学海洋学院，通讯作者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Shukun Zhang</w:t>
      </w:r>
      <w:r>
        <w:rPr>
          <w:rStyle w:val="any"/>
          <w:rFonts w:ascii="PMingLiU" w:eastAsia="PMingLiU" w:hAnsi="PMingLiU" w:cs="PMingLiU"/>
          <w:spacing w:val="8"/>
        </w:rPr>
        <w:t>单位为威海市立医院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41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2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似乎存在根本性错误：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65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金黄色葡萄球菌或大肠杆菌培养皿都是错误的，因为它们只是彼此的旋转副本。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https://pubpeer.com/publications/C6E31F19FB33A4ED1F489D1F8BBBD7#0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19225" cy="14254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39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42&amp;idx=2&amp;sn=260006c29f587c7d5bbdd9e7f58b94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983671887694725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