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上海交通大学医学院附属新华医院的论文被撤稿，因文中多处数据遭质疑致数据失信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11:04:43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Chloride intracellular channel 1 (CLIC1) is activated and functions as an oncogene in pancreatic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期刊：Medical Oncology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上海交通大学医学院附属新华医院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发表时间：2015年4月26日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图2a中，PANC-1 CTRL和si-CTRL的明场图像似乎存在重叠；图2a中，MIAPaca-2 si-CTRL和si-CLIC1的图像（明场和GFP）似乎存在重叠；图3e中，MIAPaca-2 CTRL和si-CTRL的图像似乎存在重叠。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94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0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65186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73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本研究得到以下基金资助：国家自然科学基金（项目编号：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81172029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 xml:space="preserve">81272402 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 xml:space="preserve"> 81402403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）、国家高技术研究发展计划（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863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计划）（项目编号：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2012AA022606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）、上海交通大学跨学科研究基金（项目编号：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YG2011ZD07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）、上海市科学技术委员会医学引导项目（项目编号：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12401905800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）、长江学者奖励计划、山西省自然科学基金（项目编号：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 xml:space="preserve">20110313013-3 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 xml:space="preserve"> 2014021037-3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）以及上海市青年科技启明星计划（项目编号：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15QA1403100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两个板块意外地出现了重叠（以绿色方框标出）。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52542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18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两个板块意外地出现了重叠（以绿色方框标出）。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红色方框标注的图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中的两个板块似乎存在重叠；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粉色和青色方框标注的图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中的一个板块与另外两篇论文中的板块相似。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091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63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还与两片无关论文面板存在重叠。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10.1155/2017/8158254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10.1590/1414-431X20175920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3236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44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主编已撤回本文。文章发表后，有人对文中图示所呈现的数据提出质疑，具体如下：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图2a中，MIAPaca-2 si-CTRL和si-CLIC1的图像（明场和GFP）似乎存在重叠；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因此，主编对所呈现的数据不再有信心。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作者Jun Gu不同意此次撤稿。其他作者均未对出版商关于此次撤稿的任何函件作出回应。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https://link.springer.com/article/10.1007/s12032-025-02702-8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52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88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31&amp;idx=4&amp;sn=9e47f709504cc746be20ddc1d77876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