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中国医科大学第四附属医院</w:t>
        </w:r>
        <w:r>
          <w:rPr>
            <w:rStyle w:val="a"/>
            <w:rFonts w:ascii="Times New Roman" w:eastAsia="Times New Roman" w:hAnsi="Times New Roman" w:cs="Times New Roman"/>
            <w:b w:val="0"/>
            <w:bCs w:val="0"/>
            <w:spacing w:val="8"/>
          </w:rPr>
          <w:t>Yong Zhou</w:t>
        </w:r>
        <w:r>
          <w:rPr>
            <w:rStyle w:val="a"/>
            <w:rFonts w:ascii="PMingLiU" w:eastAsia="PMingLiU" w:hAnsi="PMingLiU" w:cs="PMingLiU"/>
            <w:b w:val="0"/>
            <w:bCs w:val="0"/>
            <w:spacing w:val="8"/>
          </w:rPr>
          <w:t>的论文被撤稿，因流式细胞术图和细胞迁移实验数据与无关论文数据惊人相似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2025-04-01 13:22:42</w:t>
      </w:r>
      <w:r>
        <w:rPr>
          <w:rStyle w:val="richmediametalistem"/>
          <w:rFonts w:ascii="PMingLiU" w:eastAsia="PMingLiU" w:hAnsi="PMingLiU" w:cs="PMingLiU"/>
          <w:color w:val="A5A5A5"/>
          <w:spacing w:val="8"/>
          <w:sz w:val="23"/>
          <w:szCs w:val="23"/>
        </w:rPr>
        <w:t>浙江</w:t>
      </w: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miR?593 inhibits proliferation and invasion and promotes apoptosis in non?small cell lung cancer cells by targeting SLUG?associated signaling pathways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期刊：Molecular Medicine Reports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中国医科大学第四附属医院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发表时间：2019年10月29日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10.3892/mmr.2019.10776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图4A和B所示的流式细胞术图以及图5A所示的细胞迁移实验数据，与不同研究机构的不同作者之前发表的其他论文中的数据惊人地相似。</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4391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32006" name=""/>
                    <pic:cNvPicPr>
                      <a:picLocks noChangeAspect="1"/>
                    </pic:cNvPicPr>
                  </pic:nvPicPr>
                  <pic:blipFill>
                    <a:blip xmlns:r="http://schemas.openxmlformats.org/officeDocument/2006/relationships" r:embed="rId6"/>
                    <a:stretch>
                      <a:fillRect/>
                    </a:stretch>
                  </pic:blipFill>
                  <pic:spPr>
                    <a:xfrm>
                      <a:off x="0" y="0"/>
                      <a:ext cx="5486400" cy="3439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5D</w:t>
      </w:r>
      <w:r>
        <w:rPr>
          <w:rStyle w:val="any"/>
          <w:rFonts w:ascii="PMingLiU" w:eastAsia="PMingLiU" w:hAnsi="PMingLiU" w:cs="PMingLiU"/>
          <w:color w:val="3E3E3E"/>
          <w:spacing w:val="9"/>
          <w:sz w:val="21"/>
          <w:szCs w:val="21"/>
        </w:rPr>
        <w:t>似乎有两幅图像重叠。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8545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37618" name=""/>
                    <pic:cNvPicPr>
                      <a:picLocks noChangeAspect="1"/>
                    </pic:cNvPicPr>
                  </pic:nvPicPr>
                  <pic:blipFill>
                    <a:blip xmlns:r="http://schemas.openxmlformats.org/officeDocument/2006/relationships" r:embed="rId7"/>
                    <a:stretch>
                      <a:fillRect/>
                    </a:stretch>
                  </pic:blipFill>
                  <pic:spPr>
                    <a:xfrm>
                      <a:off x="0" y="0"/>
                      <a:ext cx="5486400" cy="298545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9A3030"/>
          <w:spacing w:val="9"/>
          <w:sz w:val="21"/>
          <w:szCs w:val="21"/>
        </w:rPr>
        <w:t>于</w:t>
      </w:r>
      <w:r>
        <w:rPr>
          <w:rStyle w:val="any"/>
          <w:rFonts w:ascii="Times New Roman" w:eastAsia="Times New Roman" w:hAnsi="Times New Roman" w:cs="Times New Roman"/>
          <w:color w:val="9A3030"/>
          <w:spacing w:val="9"/>
          <w:sz w:val="21"/>
          <w:szCs w:val="21"/>
        </w:rPr>
        <w:t>2021</w:t>
      </w:r>
      <w:r>
        <w:rPr>
          <w:rStyle w:val="any"/>
          <w:rFonts w:ascii="PMingLiU" w:eastAsia="PMingLiU" w:hAnsi="PMingLiU" w:cs="PMingLiU"/>
          <w:color w:val="9A3030"/>
          <w:spacing w:val="9"/>
          <w:sz w:val="21"/>
          <w:szCs w:val="21"/>
        </w:rPr>
        <w:t>年</w:t>
      </w:r>
      <w:r>
        <w:rPr>
          <w:rStyle w:val="any"/>
          <w:rFonts w:ascii="Times New Roman" w:eastAsia="Times New Roman" w:hAnsi="Times New Roman" w:cs="Times New Roman"/>
          <w:color w:val="9A3030"/>
          <w:spacing w:val="9"/>
          <w:sz w:val="21"/>
          <w:szCs w:val="21"/>
        </w:rPr>
        <w:t>12</w:t>
      </w:r>
      <w:r>
        <w:rPr>
          <w:rStyle w:val="any"/>
          <w:rFonts w:ascii="PMingLiU" w:eastAsia="PMingLiU" w:hAnsi="PMingLiU" w:cs="PMingLiU"/>
          <w:color w:val="9A3030"/>
          <w:spacing w:val="9"/>
          <w:sz w:val="21"/>
          <w:szCs w:val="21"/>
        </w:rPr>
        <w:t>月</w:t>
      </w:r>
      <w:r>
        <w:rPr>
          <w:rStyle w:val="any"/>
          <w:rFonts w:ascii="Times New Roman" w:eastAsia="Times New Roman" w:hAnsi="Times New Roman" w:cs="Times New Roman"/>
          <w:color w:val="9A3030"/>
          <w:spacing w:val="9"/>
          <w:sz w:val="21"/>
          <w:szCs w:val="21"/>
        </w:rPr>
        <w:t>6</w:t>
      </w:r>
      <w:r>
        <w:rPr>
          <w:rStyle w:val="any"/>
          <w:rFonts w:ascii="PMingLiU" w:eastAsia="PMingLiU" w:hAnsi="PMingLiU" w:cs="PMingLiU"/>
          <w:color w:val="9A3030"/>
          <w:spacing w:val="9"/>
          <w:sz w:val="21"/>
          <w:szCs w:val="21"/>
        </w:rPr>
        <w:t>日更正：</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451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45605" name=""/>
                    <pic:cNvPicPr>
                      <a:picLocks noChangeAspect="1"/>
                    </pic:cNvPicPr>
                  </pic:nvPicPr>
                  <pic:blipFill>
                    <a:blip xmlns:r="http://schemas.openxmlformats.org/officeDocument/2006/relationships" r:embed="rId8"/>
                    <a:stretch>
                      <a:fillRect/>
                    </a:stretch>
                  </pic:blipFill>
                  <pic:spPr>
                    <a:xfrm>
                      <a:off x="0" y="0"/>
                      <a:ext cx="5486400" cy="6451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后被发现图</w:t>
      </w:r>
      <w:r>
        <w:rPr>
          <w:rStyle w:val="any"/>
          <w:rFonts w:ascii="Times New Roman" w:eastAsia="Times New Roman" w:hAnsi="Times New Roman" w:cs="Times New Roman"/>
          <w:color w:val="3E3E3E"/>
          <w:spacing w:val="9"/>
          <w:sz w:val="21"/>
          <w:szCs w:val="21"/>
        </w:rPr>
        <w:t>5A</w:t>
      </w:r>
      <w:r>
        <w:rPr>
          <w:rStyle w:val="any"/>
          <w:rFonts w:ascii="PMingLiU" w:eastAsia="PMingLiU" w:hAnsi="PMingLiU" w:cs="PMingLiU"/>
          <w:color w:val="3E3E3E"/>
          <w:spacing w:val="9"/>
          <w:sz w:val="21"/>
          <w:szCs w:val="21"/>
        </w:rPr>
        <w:t>也与一篇</w:t>
      </w:r>
      <w:r>
        <w:rPr>
          <w:rStyle w:val="any"/>
          <w:rFonts w:ascii="PMingLiU" w:eastAsia="PMingLiU" w:hAnsi="PMingLiU" w:cs="PMingLiU"/>
          <w:color w:val="3E3E3E"/>
          <w:spacing w:val="9"/>
          <w:sz w:val="21"/>
          <w:szCs w:val="21"/>
        </w:rPr>
        <w:t>早期无关论文（</w:t>
      </w:r>
      <w:r>
        <w:rPr>
          <w:rStyle w:val="any"/>
          <w:rFonts w:ascii="Times New Roman" w:eastAsia="Times New Roman" w:hAnsi="Times New Roman" w:cs="Times New Roman"/>
          <w:color w:val="3E3E3E"/>
          <w:spacing w:val="9"/>
          <w:sz w:val="21"/>
          <w:szCs w:val="21"/>
        </w:rPr>
        <w:t>doi: 10.2147/ott.s127872</w:t>
      </w:r>
      <w:r>
        <w:rPr>
          <w:rStyle w:val="any"/>
          <w:rFonts w:ascii="PMingLiU" w:eastAsia="PMingLiU" w:hAnsi="PMingLiU" w:cs="PMingLiU"/>
          <w:color w:val="3E3E3E"/>
          <w:spacing w:val="9"/>
          <w:sz w:val="21"/>
          <w:szCs w:val="21"/>
        </w:rPr>
        <w:t>）的图</w:t>
      </w:r>
      <w:r>
        <w:rPr>
          <w:rStyle w:val="any"/>
          <w:rFonts w:ascii="Times New Roman" w:eastAsia="Times New Roman" w:hAnsi="Times New Roman" w:cs="Times New Roman"/>
          <w:color w:val="3E3E3E"/>
          <w:spacing w:val="9"/>
          <w:sz w:val="21"/>
          <w:szCs w:val="21"/>
        </w:rPr>
        <w:t>4E</w:t>
      </w:r>
      <w:r>
        <w:rPr>
          <w:rStyle w:val="any"/>
          <w:rFonts w:ascii="PMingLiU" w:eastAsia="PMingLiU" w:hAnsi="PMingLiU" w:cs="PMingLiU"/>
          <w:color w:val="3E3E3E"/>
          <w:spacing w:val="9"/>
          <w:sz w:val="21"/>
          <w:szCs w:val="21"/>
        </w:rPr>
        <w:t>存在多处重叠面板。</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437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8642" name=""/>
                    <pic:cNvPicPr>
                      <a:picLocks noChangeAspect="1"/>
                    </pic:cNvPicPr>
                  </pic:nvPicPr>
                  <pic:blipFill>
                    <a:blip xmlns:r="http://schemas.openxmlformats.org/officeDocument/2006/relationships" r:embed="rId9"/>
                    <a:stretch>
                      <a:fillRect/>
                    </a:stretch>
                  </pic:blipFill>
                  <pic:spPr>
                    <a:xfrm>
                      <a:off x="0" y="0"/>
                      <a:ext cx="5486400" cy="21437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4A,B</w:t>
      </w:r>
      <w:r>
        <w:rPr>
          <w:rStyle w:val="any"/>
          <w:rFonts w:ascii="PMingLiU" w:eastAsia="PMingLiU" w:hAnsi="PMingLiU" w:cs="PMingLiU"/>
          <w:color w:val="3E3E3E"/>
          <w:spacing w:val="9"/>
          <w:sz w:val="21"/>
          <w:szCs w:val="21"/>
        </w:rPr>
        <w:t>与</w:t>
      </w:r>
      <w:r>
        <w:rPr>
          <w:rStyle w:val="any"/>
          <w:rFonts w:ascii="Times New Roman" w:eastAsia="Times New Roman" w:hAnsi="Times New Roman" w:cs="Times New Roman"/>
          <w:color w:val="3E3E3E"/>
          <w:spacing w:val="9"/>
          <w:sz w:val="21"/>
          <w:szCs w:val="21"/>
        </w:rPr>
        <w:t>4</w:t>
      </w:r>
      <w:r>
        <w:rPr>
          <w:rStyle w:val="any"/>
          <w:rFonts w:ascii="PMingLiU" w:eastAsia="PMingLiU" w:hAnsi="PMingLiU" w:cs="PMingLiU"/>
          <w:color w:val="3E3E3E"/>
          <w:spacing w:val="9"/>
          <w:sz w:val="21"/>
          <w:szCs w:val="21"/>
        </w:rPr>
        <w:t>篇无关论文中的流式细胞术数据重叠。</w:t>
      </w:r>
    </w:p>
    <w:p>
      <w:pPr>
        <w:spacing w:after="0" w:line="336" w:lineRule="atLeast"/>
        <w:ind w:left="300" w:right="300"/>
        <w:jc w:val="left"/>
        <w:rPr>
          <w:rStyle w:val="any"/>
          <w:rFonts w:ascii="Times New Roman" w:eastAsia="Times New Roman" w:hAnsi="Times New Roman" w:cs="Times New Roman"/>
          <w:color w:val="3E3E3E"/>
          <w:spacing w:val="9"/>
          <w:sz w:val="21"/>
          <w:szCs w:val="21"/>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4A,B</w:t>
      </w:r>
      <w:r>
        <w:rPr>
          <w:rStyle w:val="any"/>
          <w:rFonts w:ascii="PMingLiU" w:eastAsia="PMingLiU" w:hAnsi="PMingLiU" w:cs="PMingLiU"/>
          <w:color w:val="3E3E3E"/>
          <w:spacing w:val="9"/>
          <w:sz w:val="21"/>
          <w:szCs w:val="21"/>
        </w:rPr>
        <w:t>（本文）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125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853535" name=""/>
                    <pic:cNvPicPr>
                      <a:picLocks noChangeAspect="1"/>
                    </pic:cNvPicPr>
                  </pic:nvPicPr>
                  <pic:blipFill>
                    <a:blip xmlns:r="http://schemas.openxmlformats.org/officeDocument/2006/relationships" r:embed="rId10"/>
                    <a:stretch>
                      <a:fillRect/>
                    </a:stretch>
                  </pic:blipFill>
                  <pic:spPr>
                    <a:xfrm>
                      <a:off x="0" y="0"/>
                      <a:ext cx="5486400" cy="40125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3D,4D</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10.18632/aging.104044</w:t>
      </w:r>
      <w:r>
        <w:rPr>
          <w:rStyle w:val="any"/>
          <w:rFonts w:ascii="PMingLiU" w:eastAsia="PMingLiU" w:hAnsi="PMingLiU" w:cs="PMingLiU"/>
          <w:color w:val="3E3E3E"/>
          <w:spacing w:val="9"/>
          <w:sz w:val="21"/>
          <w:szCs w:val="21"/>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10.1155/2020/8605407</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4414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68124" name=""/>
                    <pic:cNvPicPr>
                      <a:picLocks noChangeAspect="1"/>
                    </pic:cNvPicPr>
                  </pic:nvPicPr>
                  <pic:blipFill>
                    <a:blip xmlns:r="http://schemas.openxmlformats.org/officeDocument/2006/relationships" r:embed="rId11"/>
                    <a:stretch>
                      <a:fillRect/>
                    </a:stretch>
                  </pic:blipFill>
                  <pic:spPr>
                    <a:xfrm>
                      <a:off x="0" y="0"/>
                      <a:ext cx="5486400" cy="64414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3E,F</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10.18632/aging.102157</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5138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649263" name=""/>
                    <pic:cNvPicPr>
                      <a:picLocks noChangeAspect="1"/>
                    </pic:cNvPicPr>
                  </pic:nvPicPr>
                  <pic:blipFill>
                    <a:blip xmlns:r="http://schemas.openxmlformats.org/officeDocument/2006/relationships" r:embed="rId12"/>
                    <a:stretch>
                      <a:fillRect/>
                    </a:stretch>
                  </pic:blipFill>
                  <pic:spPr>
                    <a:xfrm>
                      <a:off x="0" y="0"/>
                      <a:ext cx="5486400" cy="15138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10.3892/or.2016.4594</w:t>
      </w:r>
      <w:r>
        <w:rPr>
          <w:rStyle w:val="any"/>
          <w:rFonts w:ascii="PMingLiU" w:eastAsia="PMingLiU" w:hAnsi="PMingLiU" w:cs="PMingLiU"/>
          <w:color w:val="3E3E3E"/>
          <w:spacing w:val="9"/>
          <w:sz w:val="21"/>
          <w:szCs w:val="21"/>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761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37327" name=""/>
                    <pic:cNvPicPr>
                      <a:picLocks noChangeAspect="1"/>
                    </pic:cNvPicPr>
                  </pic:nvPicPr>
                  <pic:blipFill>
                    <a:blip xmlns:r="http://schemas.openxmlformats.org/officeDocument/2006/relationships" r:embed="rId13"/>
                    <a:stretch>
                      <a:fillRect/>
                    </a:stretch>
                  </pic:blipFill>
                  <pic:spPr>
                    <a:xfrm>
                      <a:off x="0" y="0"/>
                      <a:ext cx="5486400" cy="19761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本文发表后，针对图5D中一对数据面板重复的问题，随后发布了一篇勘误（DOI: 10.3892/mmr.2021.12555）。然而，一位细心的读者向编辑指出，原版本中图4A和B所示的流式细胞术图以及图5A所示的细胞迁移实验数据，与不同研究机构的不同作者之前发表的其他论文中的数据惊人地相似。鉴于上述数据在提交至《Molecular Medicine Reports》之前显然已经发表，编辑决定撤回本文。编辑曾要求作者对这些疑虑进行解释，但编辑部未收到回复。编辑对因此给读者带来的不便表示歉意。</w:t>
      </w:r>
    </w:p>
    <w:p>
      <w:pPr>
        <w:spacing w:before="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https://www.spandidos-publications.com/10.3892/mmr.2025.13490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48846" name=""/>
                    <pic:cNvPicPr>
                      <a:picLocks noChangeAspect="1"/>
                    </pic:cNvPicPr>
                  </pic:nvPicPr>
                  <pic:blipFill>
                    <a:blip xmlns:r="http://schemas.openxmlformats.org/officeDocument/2006/relationships" r:embed="rId14"/>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36657" name=""/>
                    <pic:cNvPicPr>
                      <a:picLocks noChangeAspect="1"/>
                    </pic:cNvPicPr>
                  </pic:nvPicPr>
                  <pic:blipFill>
                    <a:blip xmlns:r="http://schemas.openxmlformats.org/officeDocument/2006/relationships" r:embed="rId15"/>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63836" name=""/>
                    <pic:cNvPicPr>
                      <a:picLocks noChangeAspect="1"/>
                    </pic:cNvPicPr>
                  </pic:nvPicPr>
                  <pic:blipFill>
                    <a:blip xmlns:r="http://schemas.openxmlformats.org/officeDocument/2006/relationships" r:embed="rId16"/>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jpe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9157&amp;idx=3&amp;sn=91073e7e980891f6322dae2b4a8927b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