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河北大学附属医院研究文章现图片重叠疑云，科研信誉面临考验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07:13:15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77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近日，《Nature Communications》期刊2023年发表的题为"ERK and USP5 govern PD-1 homeostasis via deubiquitination to modulate tumor immunotherapy" 的研究被图像分析软件检测出数据异常。该研究由Xiangling Xiao , Jie Shi , Chuan He , Xia Bu , Yishuang Sun , Minling Gao , Bolin Xiang , Wenjun Xiong , Panpan Dai , Qi Mao , Xixin Xing , Yingmeng Yao , Haisheng Yu , Gaoshan Xu , Siqi Li , Yan Ren , Baoxiang Chen , Congqing Jiang , Geng Meng , Yu-Ru Lee , Wenyi Wei, Gordon J. Freeman, Conghua Xie（通讯作者） , Jinfang Zhang（通讯作者）合作完成，通讯单位为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武汉大学中南医院肿瘤生物学行为湖北省重点实验室、湖北省肿瘤临床研究中心、武汉大学医学研究院、免疫与代谢前沿科学中心。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1691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22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538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48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2025年4月评论人Patania symphonodes指出：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511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48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https://pubpeer.com/publications/8C57FAEFF83205C9C284D9323A3057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27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365&amp;idx=1&amp;sn=9d27323ada19f131a72cf11136c2e2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