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大连理工大学附属中心医院中心实验室论文被指图片使用混乱，学术诚信蒙阴影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13:14:10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883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20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2023年，主要来自大连理工大学附属中心医院（大连市中心医院）中心实验室的 Zuowei Pei , Jun Ji , Yanyan Gao , Heshuang Wang , Yuanyuan Wu , Jin Yang , Qin Yang , Li Zhang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Exercise reduces hyperlipidemia-induced cardiac damage in apolipoprotein E-deficient mice via its effects against inflammation and oxidative stress 的论文。该研究由北京杰凯心血管健康基金会资助[资助编号 BW20220302]。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67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51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4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89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4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71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64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https://pubpeer.com/publications/9452E3762125F834C26EDF11C80C0B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38&amp;idx=1&amp;sn=09e975d29674f8365f14ce0598de11ce&amp;chksm=c2f6ee672813fa6a3275e224172f26503ca63b3825d73c24a9ff844f294d8475a756869d8fb0&amp;scene=126&amp;sessionid=1743957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