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中国医学科学院阜外医院深圳医院的文章被撤回，主要原因是文章内及不同文章间涉嫌图像的重复使用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32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硫化氢 (H2S) 是一种具有强效细胞保护作用的新型信号分子。在本研究中，我们假设外源性 H2S 可能通过 CIRP-MAPK 信号通路保护心脏细胞免受高糖 (HG) 引起的心肌损伤和炎症。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29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中国医学科学院阜外医院深圳医院的 Zhao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Hong-Lei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Exogenous hydrogen sulfide ameliorates high glucose-induced myocardial injury &amp; inflammation via the CIRP-MAPK signaling pathway in H9c2 cardiac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本研究为外源性H2S对HG诱导的H9c2心脏细胞心肌损伤和炎症的保护作用提供了证据，并提示CIRP-MAPK信号通路的激活可能是H2S保护作用的机制之一。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51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6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发现多处图像重复。图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中的多个面板是重复的（例如，顶部为对照，底部为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NaHS + HG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，顶部为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U0126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“CIRP-NC”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条带似乎也是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年）图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“β-actin miR-374b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抑制剂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条带的重复，该论文在本文提交前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个月提交给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Molecules and Cells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10.14348/molcells.2018.2211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此外，在未经验证或授权的情况下对本文进行了多次作者变更，违反了期刊的政策：在第一次修订期间删除了两位作者，添加了另一位作者然后又删除了，修订后的论文中又添加了作者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Yun-Ling Hao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Fang Fang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Wen-Ying Zhang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。此项调查由爱思唯尔研究诚信与出版伦理团队开展，并得到主编的确认。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作者同意撤稿。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https://www.sciencedirect.com/science/article/pii/S0024320525002061?via%3Dihub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1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37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2&amp;sn=3957beab6e542c7aafdd8b4cc58f6d25&amp;chksm=cff715afd440c28ab907cc5aef1e3db34b1019b4b3f38b8ff76e7415c23f8b4f5357201ba84e&amp;scene=126&amp;sessionid=1743959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