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IF=13.3! </w:t>
        </w:r>
        <w:r>
          <w:rPr>
            <w:rStyle w:val="a"/>
            <w:rFonts w:ascii="PMingLiU" w:eastAsia="PMingLiU" w:hAnsi="PMingLiU" w:cs="PMingLiU"/>
            <w:b w:val="0"/>
            <w:bCs w:val="0"/>
            <w:spacing w:val="8"/>
          </w:rPr>
          <w:t>上海中医药大学龙华医院</w:t>
        </w:r>
        <w:r>
          <w:rPr>
            <w:rStyle w:val="a"/>
            <w:rFonts w:ascii="Times New Roman" w:eastAsia="Times New Roman" w:hAnsi="Times New Roman" w:cs="Times New Roman"/>
            <w:b w:val="0"/>
            <w:bCs w:val="0"/>
            <w:spacing w:val="8"/>
          </w:rPr>
          <w:t xml:space="preserve"> JCI </w:t>
        </w:r>
        <w:r>
          <w:rPr>
            <w:rStyle w:val="a"/>
            <w:rFonts w:ascii="PMingLiU" w:eastAsia="PMingLiU" w:hAnsi="PMingLiU" w:cs="PMingLiU"/>
            <w:b w:val="0"/>
            <w:bCs w:val="0"/>
            <w:spacing w:val="8"/>
          </w:rPr>
          <w:t>论文被打假人连番质疑！多处图片重复难说误用！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2025-04-07 12:34:00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年，主要分别来自上海中医药大学附属龙华医院消化疾病研究所和德克萨斯大学</w:t>
      </w:r>
      <w:r>
        <w:rPr>
          <w:rStyle w:val="any"/>
          <w:rFonts w:ascii="Times New Roman" w:eastAsia="Times New Roman" w:hAnsi="Times New Roman" w:cs="Times New Roman"/>
          <w:spacing w:val="8"/>
        </w:rPr>
        <w:t xml:space="preserve"> MD </w:t>
      </w:r>
      <w:r>
        <w:rPr>
          <w:rStyle w:val="any"/>
          <w:rFonts w:ascii="PMingLiU" w:eastAsia="PMingLiU" w:hAnsi="PMingLiU" w:cs="PMingLiU"/>
          <w:spacing w:val="8"/>
        </w:rPr>
        <w:t>安德森癌症中心癌症生物学系的</w:t>
      </w:r>
      <w:r>
        <w:rPr>
          <w:rStyle w:val="any"/>
          <w:rFonts w:ascii="Times New Roman" w:eastAsia="Times New Roman" w:hAnsi="Times New Roman" w:cs="Times New Roman"/>
          <w:spacing w:val="8"/>
        </w:rPr>
        <w:t xml:space="preserve"> Yunhua Liu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Hanchen Xu , Kevin Van Der Jeught , Yujing Li , Sheng Liu , Lu Zhang , Yuanzhang Fang , Xinna Zhang , Milan Radovich  , Bryan P. Schneider  , Xiaoming He , Cheng Huang , Chi Zhang , Jun Wan , Guang Ji </w:t>
      </w:r>
      <w:r>
        <w:rPr>
          <w:rStyle w:val="any"/>
          <w:rFonts w:ascii="PMingLiU" w:eastAsia="PMingLiU" w:hAnsi="PMingLiU" w:cs="PMingLiU"/>
          <w:spacing w:val="8"/>
        </w:rPr>
        <w:t>（通讯作者，音译季光，上海中医药大学校长）</w:t>
      </w:r>
      <w:r>
        <w:rPr>
          <w:rStyle w:val="any"/>
          <w:rFonts w:ascii="Times New Roman" w:eastAsia="Times New Roman" w:hAnsi="Times New Roman" w:cs="Times New Roman"/>
          <w:spacing w:val="8"/>
        </w:rPr>
        <w:t xml:space="preserve"> , Xiongbin Lu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The Journal of clinical investigation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Somatic mutation of the cohesin complex subunit confers therapeutic vulnerabilities in cancer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2021</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补充图</w:t>
      </w:r>
      <w:r>
        <w:rPr>
          <w:rStyle w:val="any"/>
          <w:rFonts w:ascii="Times New Roman" w:eastAsia="Times New Roman" w:hAnsi="Times New Roman" w:cs="Times New Roman"/>
          <w:spacing w:val="8"/>
        </w:rPr>
        <w:t xml:space="preserve"> 8A </w:t>
      </w:r>
      <w:r>
        <w:rPr>
          <w:rStyle w:val="any"/>
          <w:rFonts w:ascii="PMingLiU" w:eastAsia="PMingLiU" w:hAnsi="PMingLiU" w:cs="PMingLiU"/>
          <w:spacing w:val="8"/>
        </w:rPr>
        <w:t>似乎有两张重叠的图像。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系列中的另一个：</w:t>
      </w:r>
      <w:r>
        <w:rPr>
          <w:rStyle w:val="any"/>
          <w:rFonts w:ascii="Times New Roman" w:eastAsia="Times New Roman" w:hAnsi="Times New Roman" w:cs="Times New Roman"/>
          <w:spacing w:val="8"/>
        </w:rPr>
        <w:t>https://pubpeer.com/search?q=authors%3A"Xiongbin+Lu"</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这项工作部分由美国国立卫生研究院的</w:t>
      </w:r>
      <w:r>
        <w:rPr>
          <w:rStyle w:val="any"/>
          <w:rFonts w:ascii="Times New Roman" w:eastAsia="Times New Roman" w:hAnsi="Times New Roman" w:cs="Times New Roman"/>
          <w:spacing w:val="8"/>
        </w:rPr>
        <w:t xml:space="preserve"> R01CA203737 </w:t>
      </w:r>
      <w:r>
        <w:rPr>
          <w:rStyle w:val="any"/>
          <w:rFonts w:ascii="PMingLiU" w:eastAsia="PMingLiU" w:hAnsi="PMingLiU" w:cs="PMingLiU"/>
          <w:spacing w:val="8"/>
        </w:rPr>
        <w:t>号资助（给</w:t>
      </w:r>
      <w:r>
        <w:rPr>
          <w:rStyle w:val="any"/>
          <w:rFonts w:ascii="Times New Roman" w:eastAsia="Times New Roman" w:hAnsi="Times New Roman" w:cs="Times New Roman"/>
          <w:spacing w:val="8"/>
        </w:rPr>
        <w:t xml:space="preserve"> XL</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R01CA206366 </w:t>
      </w:r>
      <w:r>
        <w:rPr>
          <w:rStyle w:val="any"/>
          <w:rFonts w:ascii="PMingLiU" w:eastAsia="PMingLiU" w:hAnsi="PMingLiU" w:cs="PMingLiU"/>
          <w:spacing w:val="8"/>
        </w:rPr>
        <w:t>号资助（给</w:t>
      </w:r>
      <w:r>
        <w:rPr>
          <w:rStyle w:val="any"/>
          <w:rFonts w:ascii="Times New Roman" w:eastAsia="Times New Roman" w:hAnsi="Times New Roman" w:cs="Times New Roman"/>
          <w:spacing w:val="8"/>
        </w:rPr>
        <w:t xml:space="preserve"> XH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XL</w:t>
      </w:r>
      <w:r>
        <w:rPr>
          <w:rStyle w:val="any"/>
          <w:rFonts w:ascii="PMingLiU" w:eastAsia="PMingLiU" w:hAnsi="PMingLiU" w:cs="PMingLiU"/>
          <w:spacing w:val="8"/>
        </w:rPr>
        <w:t>）、维拉</w:t>
      </w:r>
      <w:r>
        <w:rPr>
          <w:rStyle w:val="any"/>
          <w:rFonts w:ascii="Times New Roman" w:eastAsia="Times New Roman" w:hAnsi="Times New Roman" w:cs="Times New Roman"/>
          <w:spacing w:val="8"/>
        </w:rPr>
        <w:t>·</w:t>
      </w:r>
      <w:r>
        <w:rPr>
          <w:rStyle w:val="any"/>
          <w:rFonts w:ascii="PMingLiU" w:eastAsia="PMingLiU" w:hAnsi="PMingLiU" w:cs="PMingLiU"/>
          <w:spacing w:val="8"/>
        </w:rPr>
        <w:t>布拉德利基金会（给</w:t>
      </w:r>
      <w:r>
        <w:rPr>
          <w:rStyle w:val="any"/>
          <w:rFonts w:ascii="Times New Roman" w:eastAsia="Times New Roman" w:hAnsi="Times New Roman" w:cs="Times New Roman"/>
          <w:spacing w:val="8"/>
        </w:rPr>
        <w:t xml:space="preserve"> XL</w:t>
      </w:r>
      <w:r>
        <w:rPr>
          <w:rStyle w:val="any"/>
          <w:rFonts w:ascii="PMingLiU" w:eastAsia="PMingLiU" w:hAnsi="PMingLiU" w:cs="PMingLiU"/>
          <w:spacing w:val="8"/>
        </w:rPr>
        <w:t>）、中国国家自然科学基金</w:t>
      </w:r>
      <w:r>
        <w:rPr>
          <w:rStyle w:val="any"/>
          <w:rFonts w:ascii="Times New Roman" w:eastAsia="Times New Roman" w:hAnsi="Times New Roman" w:cs="Times New Roman"/>
          <w:spacing w:val="8"/>
        </w:rPr>
        <w:t xml:space="preserve"> 81620108030 </w:t>
      </w:r>
      <w:r>
        <w:rPr>
          <w:rStyle w:val="any"/>
          <w:rFonts w:ascii="PMingLiU" w:eastAsia="PMingLiU" w:hAnsi="PMingLiU" w:cs="PMingLiU"/>
          <w:spacing w:val="8"/>
        </w:rPr>
        <w:t>号资助（给</w:t>
      </w:r>
      <w:r>
        <w:rPr>
          <w:rStyle w:val="any"/>
          <w:rFonts w:ascii="Times New Roman" w:eastAsia="Times New Roman" w:hAnsi="Times New Roman" w:cs="Times New Roman"/>
          <w:spacing w:val="8"/>
        </w:rPr>
        <w:t xml:space="preserve"> GJ</w:t>
      </w:r>
      <w:r>
        <w:rPr>
          <w:rStyle w:val="any"/>
          <w:rFonts w:ascii="PMingLiU" w:eastAsia="PMingLiU" w:hAnsi="PMingLiU" w:cs="PMingLiU"/>
          <w:spacing w:val="8"/>
        </w:rPr>
        <w:t>）以及印第安纳大学战略研究倡议基金（给</w:t>
      </w:r>
      <w:r>
        <w:rPr>
          <w:rStyle w:val="any"/>
          <w:rFonts w:ascii="Times New Roman" w:eastAsia="Times New Roman" w:hAnsi="Times New Roman" w:cs="Times New Roman"/>
          <w:spacing w:val="8"/>
        </w:rPr>
        <w:t xml:space="preserve"> XL</w:t>
      </w:r>
      <w:r>
        <w:rPr>
          <w:rStyle w:val="any"/>
          <w:rFonts w:ascii="PMingLiU" w:eastAsia="PMingLiU" w:hAnsi="PMingLiU" w:cs="PMingLiU"/>
          <w:spacing w:val="8"/>
        </w:rPr>
        <w:t>）资助。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43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2902" name=""/>
                    <pic:cNvPicPr>
                      <a:picLocks noChangeAspect="1"/>
                    </pic:cNvPicPr>
                  </pic:nvPicPr>
                  <pic:blipFill>
                    <a:blip xmlns:r="http://schemas.openxmlformats.org/officeDocument/2006/relationships" r:embed="rId6"/>
                    <a:stretch>
                      <a:fillRect/>
                    </a:stretch>
                  </pic:blipFill>
                  <pic:spPr>
                    <a:xfrm>
                      <a:off x="0" y="0"/>
                      <a:ext cx="5486400" cy="4643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补充图</w:t>
      </w:r>
      <w:r>
        <w:rPr>
          <w:rStyle w:val="any"/>
          <w:rFonts w:ascii="Times New Roman" w:eastAsia="Times New Roman" w:hAnsi="Times New Roman" w:cs="Times New Roman"/>
          <w:spacing w:val="8"/>
        </w:rPr>
        <w:t xml:space="preserve"> 9B </w:t>
      </w:r>
      <w:r>
        <w:rPr>
          <w:rStyle w:val="any"/>
          <w:rFonts w:ascii="PMingLiU" w:eastAsia="PMingLiU" w:hAnsi="PMingLiU" w:cs="PMingLiU"/>
          <w:spacing w:val="8"/>
        </w:rPr>
        <w:t>似乎有一张重复的图像。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847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33626" name=""/>
                    <pic:cNvPicPr>
                      <a:picLocks noChangeAspect="1"/>
                    </pic:cNvPicPr>
                  </pic:nvPicPr>
                  <pic:blipFill>
                    <a:blip xmlns:r="http://schemas.openxmlformats.org/officeDocument/2006/relationships" r:embed="rId7"/>
                    <a:stretch>
                      <a:fillRect/>
                    </a:stretch>
                  </pic:blipFill>
                  <pic:spPr>
                    <a:xfrm>
                      <a:off x="0" y="0"/>
                      <a:ext cx="5486400" cy="6847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补充图</w:t>
      </w:r>
      <w:r>
        <w:rPr>
          <w:rStyle w:val="any"/>
          <w:rFonts w:ascii="Times New Roman" w:eastAsia="Times New Roman" w:hAnsi="Times New Roman" w:cs="Times New Roman"/>
          <w:spacing w:val="8"/>
        </w:rPr>
        <w:t xml:space="preserve"> 9E </w:t>
      </w:r>
      <w:r>
        <w:rPr>
          <w:rStyle w:val="any"/>
          <w:rFonts w:ascii="PMingLiU" w:eastAsia="PMingLiU" w:hAnsi="PMingLiU" w:cs="PMingLiU"/>
          <w:spacing w:val="8"/>
        </w:rPr>
        <w:t>似乎有一张重复的图像，且具有不同的信号（青色）。黄色框中的两只动物看起来非常相似，只是位置稍有不同。作者能否提供更高分辨率的图像？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251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95151" name=""/>
                    <pic:cNvPicPr>
                      <a:picLocks noChangeAspect="1"/>
                    </pic:cNvPicPr>
                  </pic:nvPicPr>
                  <pic:blipFill>
                    <a:blip xmlns:r="http://schemas.openxmlformats.org/officeDocument/2006/relationships" r:embed="rId8"/>
                    <a:stretch>
                      <a:fillRect/>
                    </a:stretch>
                  </pic:blipFill>
                  <pic:spPr>
                    <a:xfrm>
                      <a:off x="0" y="0"/>
                      <a:ext cx="5486400" cy="5725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251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42620" name=""/>
                    <pic:cNvPicPr>
                      <a:picLocks noChangeAspect="1"/>
                    </pic:cNvPicPr>
                  </pic:nvPicPr>
                  <pic:blipFill>
                    <a:blip xmlns:r="http://schemas.openxmlformats.org/officeDocument/2006/relationships" r:embed="rId9"/>
                    <a:stretch>
                      <a:fillRect/>
                    </a:stretch>
                  </pic:blipFill>
                  <pic:spPr>
                    <a:xfrm>
                      <a:off x="0" y="0"/>
                      <a:ext cx="5486400" cy="5725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博士继续质疑道：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再看一下图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9</w:t>
      </w:r>
      <w:r>
        <w:rPr>
          <w:rStyle w:val="any"/>
          <w:rFonts w:ascii="PMingLiU" w:eastAsia="PMingLiU" w:hAnsi="PMingLiU" w:cs="PMingLiU"/>
          <w:spacing w:val="8"/>
        </w:rPr>
        <w:t>：红色矩形框中的老鼠比预期的更为相似。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87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31477" name=""/>
                    <pic:cNvPicPr>
                      <a:picLocks noChangeAspect="1"/>
                    </pic:cNvPicPr>
                  </pic:nvPicPr>
                  <pic:blipFill>
                    <a:blip xmlns:r="http://schemas.openxmlformats.org/officeDocument/2006/relationships" r:embed="rId10"/>
                    <a:stretch>
                      <a:fillRect/>
                    </a:stretch>
                  </pic:blipFill>
                  <pic:spPr>
                    <a:xfrm>
                      <a:off x="0" y="0"/>
                      <a:ext cx="5486400" cy="2987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https://www.pubpeer.org/publications/C8083738A3BF007169074FDA1B3F29#0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上海中医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上海中医药大学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kxMDYyNzI5NQ==&amp;action=getalbum&amp;album_id=3407829037140574210"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477&amp;idx=1&amp;sn=76baa4c625615dfa5c00f0e1fe95c360&amp;chksm=c020fcb77a08c7f21c6951d5f5fba0ed7ae28570e2e4e7d5c8e115af102e971c4775ee812de9&amp;scene=126&amp;sessionid=174400412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