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三篇论文图像交叉重叠被质疑，其中一篇已撤稿，涉及大连医科大学第一附属医院、大连医科大学第二附属医院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2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88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4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94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04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1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46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34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2&amp;sn=65750b96ffae54ee20a01d1560bcb9da&amp;chksm=c2b1d436eb23c2c16ebdd11306a75bd2863c1cb272a35227651173687b2cb9b63011b770aade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