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华南农业大学某研究团队所发文章被质疑发生图片重叠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09:00:20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910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2023 年 4 月 6 日，华南农业大学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Gao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Qi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Journal of virology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African Swine Fever Virus Envelope Glycoprotein CD2v Interacts with Host CSF2RA to Regulate the JAK2-STAT3 Pathway and Inhibit Apoptosis to Facilitate Virus Replication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4535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355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该文章于2025年1月在Pubpeer上被读者质疑：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同一张图片在两篇不同的论文中使用！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029200" cy="74199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954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752975" cy="4391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808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4128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858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https://pubpeer.com/publications/2D934A33A6F54226D892478A962339#2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76&amp;idx=1&amp;sn=023498c658e3212510e67fcd633f11f6&amp;chksm=c34489d7a991d50466c2a46c25d7472d8b0ac3413d2e13700f748ebdd369aba5f2456bee7236&amp;scene=126&amp;sessionid=174387210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