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大连理工大学附属中心医院中心实验室论文被指图片使用混乱，学术诚信蒙阴影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13:14:10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883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73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2023年，主要来自大连理工大学附属中心医院（大连市中心医院）中心实验室的 Zuowei Pei , Jun Ji , Yanyan Gao , Heshuang Wang , Yuanyuan Wu , Jin Yang , Qin Yang , Li Zhang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Exercise reduces hyperlipidemia-induced cardiac damage in apolipoprotein E-deficient mice via its effects against inflammation and oxidative stress 的论文。该研究由北京杰凯心血管健康基金会资助[资助编号 BW20220302]。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66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64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46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44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4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4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00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https://pubpeer.com/publications/9452E3762125F834C26EDF11C80C0B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50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38&amp;idx=1&amp;sn=09e975d29674f8365f14ce0598de11ce&amp;chksm=c2151a45d4fed6cd483581cc9c35c85061ebb2595797c419b8b428cd93706be3cef054f63e91&amp;scene=126&amp;sessionid=17439173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