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中国医学科学院阜外医院深圳医院的文章被撤回，主要原因是文章内及不同文章间涉嫌图像的重复使用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11:46:04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683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硫化氢 (H2S) 是一种具有强效细胞保护作用的新型信号分子。在本研究中，我们假设外源性 H2S 可能通过 CIRP-MAPK 信号通路保护心脏细胞免受高糖 (HG) 引起的心肌损伤和炎症。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29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中国医学科学院阜外医院深圳医院的 Zhao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Hong-Lei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Life sciences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Exogenous hydrogen sulfide ameliorates high glucose-induced myocardial injury &amp; inflammation via the CIRP-MAPK signaling pathway in H9c2 cardiac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本研究为外源性H2S对HG诱导的H9c2心脏细胞心肌损伤和炎症的保护作用提供了证据，并提示CIRP-MAPK信号通路的激活可能是H2S保护作用的机制之一。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51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20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发现多处图像重复。图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中的多个面板是重复的（例如，顶部为对照，底部为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NaHS + HG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，顶部为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U0126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“CIRP-NC”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条带似乎也是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Long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年）图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10D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“β-actin miR-374b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抑制剂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条带的重复，该论文在本文提交前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个月提交给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Molecules and Cells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DOI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10.14348/molcells.2018.2211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此外，在未经验证或授权的情况下对本文进行了多次作者变更，违反了期刊的政策：在第一次修订期间删除了两位作者，添加了另一位作者然后又删除了，修订后的论文中又添加了作者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Yun-Ling Hao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Fang Fang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Wen-Ying Zhang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。此项调查由爱思唯尔研究诚信与出版伦理团队开展，并得到主编的确认。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作者同意撤稿。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https://www.sciencedirect.com/science/article/pii/S0024320525002061?via%3Dihub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13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434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77&amp;idx=2&amp;sn=3957beab6e542c7aafdd8b4cc58f6d25&amp;chksm=cf93f96096edc3c5364ef2e82bf435372dc9392f4e05d748d7b2572193801c41db9127bd41f3&amp;scene=126&amp;sessionid=17438727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