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834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87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7085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656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https://pubpeer.com/publications/82DAE189F61383DE67EAA84E669C98#1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1&amp;sn=8700f73c40759bb9429377003f2c3453&amp;chksm=967d54d1e2cb4f0c1b10d4a9be929fa13b6a2656eb954935eb9729cb2732d471e042ad765d77&amp;scene=126&amp;sessionid=1743872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