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温州医科大学附属第一医院和第二医院论文被质疑：肿瘤治疗研究真的站得住脚吗？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21:15:00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24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近日，温州医科大学附属第一医院和第二医院的研究团队发表在权威期刊《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Nature Communications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》上的一篇肿瘤治疗研究论文引发了学术界的广泛关注，同时也伴随着质疑的声音。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论文题目：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An autocatalytic multicomponent DNAzyme nanomachine for tumorspecific photothermal therapy sensitization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（《一种用于胰腺癌肿瘤特异性光热治疗增敏的自催化多组分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DNA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酶纳米机器》）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第一作者：闫佳琦（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Jiaqi Yan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）（温州医科大学附属第一医院）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通讯作者：沈贤（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Xian Shen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）（温州医科大学附属第一医院）、张宏波（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Hongbo Zhang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第一单位：温州医科大学附属第一医院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合作单位：温州医科大学附属第二医院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该研究获得了多项国内外基金支持，包括：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美国国家科学基金会（资助编号：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82372145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芬兰科学院（资助编号：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353146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347897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336355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337531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中国食品与健康国际试点项目（芬兰教育与文化部资助）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浙江省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计划科技创新领军人才项目（资助编号：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2019R52021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浙江省重点研发计划（资助编号：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2021C03120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温州市重点研发计划（资助编号：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ZY2021003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国家自然科学基金（资助编号：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82272172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81972261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82071945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浙江省卫生健康委员会医学卫生科技重点项目（资助编号：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WKJZJ2322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上海市科学技术委员会（资助编号：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21S31905400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上海市抗癌协会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EYAS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项目（资助编号：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SACACY22C07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此外，闫佳琦（资助编号：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CSC202107960001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）和冉美心（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Meixin Ran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CSC202207960005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）由中国留学基金委赞助。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713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755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0538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061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https://pubpeer.com/publications/DE07463FFA6C68BABC21A926174282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12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243&amp;idx=1&amp;sn=a86032208e94387dfc21fb3a2e8396d5&amp;chksm=82b95d3ef8f9ccc0f3b95d4fd2e87b1351097c36fde93006fed9d8de16ec1689825661edcb1c&amp;scene=126&amp;sessionid=17439469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