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南京大学医学院金陵医院研究再遭质疑：图像重复是巧合还是问题？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89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MiR200b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调节与人类肺腺癌化疗耐药性相关的自噬作用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MiR200b regulates autophagy associated with chemoresistance in human lung adenocarcinoma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第一作者：潘斑洲（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Banzhou Pan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通讯作者：宋海珠（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Haizhu Song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，南京大学医学院金陵医院）、陈龙榜（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Longbang Chen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第一单位：南京大学医学院金陵医院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合作单位：南京大学医学院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81071806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81172106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81301914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81301913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）以及江苏省自然科学基金（项目编号：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BK.2012371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BK20130698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）的资助。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951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36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近日，南京大学医学院金陵医院团队发表在国际期刊《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Oncotarget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》上的论文再度引发关注，该论文题为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“MiR200b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调节与人类肺腺癌化疗耐药性相关的自噬作用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。研究内容涉及化疗耐药性与自噬作用的关系，但在论文的实验数据部分，有多处图片重复或疑似不当使用的情况，引发了学术界的质疑。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以下为具体质疑点概述：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1. Fig 5A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：图像相似度过高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从图像对比中可以看出，图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中的某些区域存在高度相似，超出了预期的正常实验误差范围。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911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2. Fig 6C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Fig 8C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的对比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左图为作者在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年发表的另一篇论文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“HMGB1mediated autophagy promotes docetaxel resistance in human lung adenocarcinoma”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8C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，右图为本论文的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6C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。两张图片被认为高度相似。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3. Fig 4D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Fig 4B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的重复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左图为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4D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，右图为本论文的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4B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。两者图像元素存在显著重复，令人质疑图像是否被重复使用。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428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36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4. Figs 1C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2G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的相似性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在图片查重中发现，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Figs 1C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2G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的某些元素跨面板重复。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5308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74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5.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进一步的图像分析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通过对图像的进一步标注（如粉色矩形区域），更明确地指出了图片重复或不一致的区域。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2816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__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__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https://pubpeer.com/publications/A5D9064775FC4AEEC6489DC6791971#5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1&amp;idx=1&amp;sn=dd3c7567dc94e81b5d3d4a85bf1921d5&amp;chksm=824ad040b6173d899e501543ac542623eead890390de662d55ca8bb5090163f2a16d0b407223&amp;scene=126&amp;sessionid=17438719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