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修正数据仍存在重叠问题，杭州市第一人民医院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Bin Chen&amp;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南京医科大学第一附属医院卫积书、苗毅的论文被撤稿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091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044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日，南京医科大学附属杭州医院（杭州市第一人民医院）的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Bin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Akao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南京医科大学第一附属医院的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Jishu Wei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卫积书）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 Miao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苗毅）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Medicine Reports(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"miR?23a suppresses pancreatic cancer cell progression by inhibiting PLK?1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(miR-23a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PLK-1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表达抑制胰腺癌细胞进展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本研究得到了杭州市科技局特病专科建设项目（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20150733Q15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）和正大青春宝抗癌研究项目（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2015ZYC-A02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34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798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0740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831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2326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68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440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更正后的图像仍存在重叠。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Two of the images in Corrected Figure 2C appear to overlap, yet are described differently (blue boxes).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Molecular Medicine Reports (2018), doi: 10.3892/mmr.2018.8941（本文）OncoTargets and Therapy (2019), doi: 10.2147/ott.s187670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921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952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756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在这篇论文发表之后，以及随后发表了旨在解决图2C中一对重复数据面板问题的勘误（DOI: 10.3892/mmr.2022.12738）之后，一位关心的读者向编辑指出了遗憾的问题：作者提供的图2修订版中仍然存在数据面板重叠的问题；此外，该图中包含的修正数据此前已出现在《肿瘤靶标与治疗》（OncoTargets and Therapy）杂志上的一篇由不同研究机构的不同作者撰写的论文中，而该论文随后已被撤回。鉴于上述数据在提交给《分子医学报告》（Molecular Medicine Reports）之前显然已经发表，编辑决定现在应撤回该论文。作者被要求对这些问题作出解释，但编辑部未收到令人满意的回复。编辑对给读者带来的不便表示歉意。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271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https://pubpeer.com/publications/E34AED753AC81A139A19346ADA4D63#3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https://pubmed.ncbi.nlm.nih.gov/29749476/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https://www.spandidos-publications.com/10.3892/mmr.2025.13475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3&amp;sn=5b1ef48c15c3bfc9a9ac8a635b2bd47e&amp;chksm=c1bf508674df2471ebb1651e87c64292f7809328a555914447bc4220e638b344e6ac203bbccf&amp;scene=126&amp;sessionid=17437855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