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论文因图片造假终被美国癌症研究协会紧急撤稿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20:02:37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18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2011 年，美国范德堡大学的研究人员与韩国生物技术公司 ProCell Therapeutics 合作，在《Cancer Research》杂志上发表了一篇名为 “Cell - Permeable NM23 Blocks the Maintenance and Progression of Established Pulmonary Metastasis” 的论文。然而，这篇论文在 2014 年就被 PubPeer 网站上的网友指出存在问题，当时未引起太多关注。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2019 年，Elisabeth Bik 进一步详细阐述了论文中显微镜图片存在的诸多可疑相似之处。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6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2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3299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58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76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7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40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86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经过长时间的调查，2025 年 3 月 14 日，该论文的出版商美国癌症研究协会（AACR）发布了撤稿声明。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编辑内部审查发现，论文中存在大量图像重复问题。比如在图 1A 中，β - actin 条带在图 1B 的 1 至 2 泳道被重复使用；图 2A 中，基质胶侵袭试验图像有四处重复；图 2B 的伤口愈合试验图像有三处重复；图 5 的免疫组化图像有七处重复等。编辑将撤稿通知发送给全部 10 位作者，其中 4 位作者（Junghee Lim、Giyong Jang、Hyuncheol Kim 和 H. Earl Ruley）同意撤稿，6 位作者（Seeun Kang、Guewha Lee 等）未回应。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值得注意的是，同一作者团队在 2013 年发表在《Clinical cancer research》的另一篇论文，同样在 2014 年被指出问题，但尚未得到 AACR 的处理。而且，主要被关注的共同作者 Wael El - Rifai 还有多篇论文在 PubPeer 上被质疑，他此前在范德堡大学工作，现在是迈阿密大学基础科学副主任和外科副主任。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他的多篇论文与迈阿密大学教授 Alexander Zaika 共同署名，其中部分论文也存在诸多问题，如被指出图像有 PS 痕迹等。此次范德堡大学这篇论文撤稿事件，为科研诚信敲响了警钟，也引发人们对学术不端行为的深刻反思。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https://aacrjournals.org/cancerres/article/85/6/1175/752766/Retraction-Cell-Permeable-NM23-Blocks-the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3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22&amp;idx=2&amp;sn=4f1aaf7d8dee64e91dc94708e8e73fbd&amp;chksm=c2d8a9ba6c54dc4d3b4c7f7d9df1c1d1757a1eabc5e2d36c0c723d32dc24309f762588f08605&amp;scene=126&amp;sessionid=17437855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