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09:35:33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077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11 月 5 日，四川大学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Fan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Bo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Effect of HMGN2 on proliferation and apoptosis of MCF-7 breast cancer cells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929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26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深红色和绿色方框：两个面板与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Shuai Zhen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等人，《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Oncotarget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》（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2017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年），图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3E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中的面板非常相似，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DOI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10.18632/oncotarget.14176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4681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363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6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13208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06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https://pubpeer.com/publications/7875F2802ED2C9DE0AA97CEC1E43E0#1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73&amp;idx=1&amp;sn=789703d136a437840201e025c8e98551&amp;chksm=c3482bdc1f7496f145ae4318368d0c4c8149b91de19f0f63c560790ef6479eae7536d87212e4&amp;scene=126&amp;sessionid=174378545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