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西南医科大学附属医院徐勇团队被发现至少有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篇论文存在图片重复使用的问题，引发关注！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11:42:21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  <w:shd w:val="clear" w:color="auto" w:fill="EEF0FF"/>
        </w:rPr>
        <w:t>28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日，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西南医科大学附属医院与西南医科大学在中科院一区期刊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  <w:shd w:val="clear" w:color="auto" w:fill="EEF0FF"/>
        </w:rPr>
        <w:t>Cardiovascular Diabetology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（影响因子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8.5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）在线发表了题为：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  <w:shd w:val="clear" w:color="auto" w:fill="EEF0FF"/>
        </w:rPr>
        <w:t>“BDH1 overexpression alleviates diabetic cardiomyopathy through inhibiting H3K9bhb-mediated transcriptional activation of LCN2”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i/>
          <w:iCs/>
          <w:spacing w:val="8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i/>
          <w:iCs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i/>
          <w:iCs/>
          <w:spacing w:val="8"/>
          <w:sz w:val="23"/>
          <w:szCs w:val="23"/>
          <w:shd w:val="clear" w:color="auto" w:fill="EEF0FF"/>
        </w:rPr>
        <w:t>转录激活，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  <w:shd w:val="clear" w:color="auto" w:fill="EEF0FF"/>
        </w:rPr>
        <w:t xml:space="preserve">BDH1 </w:t>
      </w:r>
      <w:r>
        <w:rPr>
          <w:rStyle w:val="any"/>
          <w:rFonts w:ascii="PMingLiU" w:eastAsia="PMingLiU" w:hAnsi="PMingLiU" w:cs="PMingLiU"/>
          <w:i/>
          <w:iCs/>
          <w:spacing w:val="8"/>
          <w:sz w:val="23"/>
          <w:szCs w:val="23"/>
          <w:shd w:val="clear" w:color="auto" w:fill="EEF0FF"/>
        </w:rPr>
        <w:t>的过表达可缓解糖尿病心肌病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第一作者：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Bu-tuo Xu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（西南医科大学附属医院）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Sheng-rong Wan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（西南医科大学）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（西南医科大学附属医院）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通讯作者：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（西南医科大学附属医院，音译：周哲）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（西南医科大学附属医院，音译：徐勇）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（西南医科大学，音译：张春祥）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本研究得到了以下项目的资助支持：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98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3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70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41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91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7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3"/>
          <w:szCs w:val="23"/>
          <w:shd w:val="clear" w:color="auto" w:fill="EEF0FF"/>
        </w:rPr>
        <w:t>日，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西南医科大学附属医院在中科院三区期刊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color w:val="000000"/>
          <w:spacing w:val="0"/>
          <w:sz w:val="23"/>
          <w:szCs w:val="23"/>
          <w:shd w:val="clear" w:color="auto" w:fill="EEF0FF"/>
        </w:rPr>
        <w:t>Mediators of Inflammation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（影响因子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4.4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）在线发表了题为：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3"/>
          <w:szCs w:val="23"/>
          <w:shd w:val="clear" w:color="auto" w:fill="EEF0FF"/>
        </w:rPr>
        <w:t>“Sodium Butyrate Attenuates Diabetic Kidney Disease Partially via Histone Butyrylation Modification”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i/>
          <w:iCs/>
          <w:color w:val="000000"/>
          <w:spacing w:val="0"/>
          <w:sz w:val="23"/>
          <w:szCs w:val="23"/>
          <w:shd w:val="clear" w:color="auto" w:fill="EEF0FF"/>
        </w:rPr>
        <w:t>丁酸钠通过组蛋白丁酰化修饰在一定程度上减轻糖尿病肾病的病情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3"/>
          <w:szCs w:val="23"/>
          <w:shd w:val="clear" w:color="auto" w:fill="EEF0FF"/>
        </w:rPr>
        <w:t>第一作者：</w:t>
      </w: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Zhou Tingting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（西南医科大学附属医院）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3"/>
          <w:szCs w:val="23"/>
          <w:shd w:val="clear" w:color="auto" w:fill="EEF0FF"/>
        </w:rPr>
        <w:t>通讯作者：</w:t>
      </w: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Huang Wei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（西南医科大学附属医院，音译：黄炜）</w:t>
      </w: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 Yong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（西南医科大学附属医院，音译：徐勇）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本研究获得了以下项目的资助支持：</w:t>
      </w:r>
    </w:p>
    <w:p>
      <w:pPr>
        <w:pStyle w:val="p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hanging="206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泸州市科学技术和人才工作局项目（项目编号：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76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53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24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10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8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  <w:u w:val="single" w:color="00000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  <w:u w:val="single" w:color="000000"/>
        </w:rPr>
        <w:t>https://onlinelibrary.wiley.com/doi/10.1155/2022/7643322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52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52&amp;idx=3&amp;sn=4ad0bb4d0460c2caa832428177200059&amp;chksm=c3fee133e2284f7a617a2439ce617657447c2d7b37efb7c21f7f6be64c210d598975387fca9f&amp;scene=126&amp;sessionid=17438270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