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研究方法存在缺陷可能会影响研究结论的可靠性！济宁医学院附属医院论文被撤稿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09:30:27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Journal of Cellular Biochemistry (2020)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"miR-125a-3p suppresses the growth and progression of papillary thyroid carcinoma cell by targeting MMP11”miR-125a-3p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通过靶向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MMP11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抑制甲状腺乳头状癌细胞的生长和进展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10.1002/jcb.29333)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的研究论文因研究方法存在缺陷，这些缺陷会影响研究结论的可靠性而撤稿。该论文由来自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济宁医学院附属医院内分泌科；济宁医学院附属医院胸外科的作者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Min Song , Na Wang , Zhen Li , Yanfang Zhang , Yingying Zheng , Pengfei Yi , Jing Chen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: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Pengfei Yi</w:t>
      </w:r>
      <w:r>
        <w:rPr>
          <w:rStyle w:val="any"/>
          <w:rFonts w:ascii="PMingLiU" w:eastAsia="PMingLiU" w:hAnsi="PMingLiU" w:cs="PMingLiU"/>
          <w:spacing w:val="8"/>
        </w:rPr>
        <w:t>（济宁医学院附属医院内分泌科</w:t>
      </w:r>
      <w:r>
        <w:rPr>
          <w:rStyle w:val="any"/>
          <w:rFonts w:ascii="Times New Roman" w:eastAsia="Times New Roman" w:hAnsi="Times New Roman" w:cs="Times New Roman"/>
          <w:spacing w:val="8"/>
        </w:rPr>
        <w:t>)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Jing Chen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济宁医学院附属医院内分泌科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89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0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4F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</w:rPr>
        <w:t>摘自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雷公藤红素通过调控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miRNA-532-5p/CXCL2 </w:t>
      </w:r>
      <w:r>
        <w:rPr>
          <w:rStyle w:val="any"/>
          <w:rFonts w:ascii="PMingLiU" w:eastAsia="PMingLiU" w:hAnsi="PMingLiU" w:cs="PMingLiU"/>
          <w:spacing w:val="8"/>
        </w:rPr>
        <w:t>轴抑制肝癌细胞的侵袭性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Jiang et al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8548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55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 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PMingLiU" w:eastAsia="PMingLiU" w:hAnsi="PMingLiU" w:cs="PMingLiU"/>
          <w:spacing w:val="8"/>
        </w:rPr>
        <w:t>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日在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Online Library (wileyonlinelibrary.com) </w:t>
      </w:r>
      <w:r>
        <w:rPr>
          <w:rStyle w:val="any"/>
          <w:rFonts w:ascii="PMingLiU" w:eastAsia="PMingLiU" w:hAnsi="PMingLiU" w:cs="PMingLiU"/>
          <w:spacing w:val="8"/>
        </w:rPr>
        <w:t>在线发表，经作者、期刊主编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Christian Behl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Periodicals LLC </w:t>
      </w:r>
      <w:r>
        <w:rPr>
          <w:rStyle w:val="any"/>
          <w:rFonts w:ascii="PMingLiU" w:eastAsia="PMingLiU" w:hAnsi="PMingLiU" w:cs="PMingLiU"/>
          <w:spacing w:val="8"/>
        </w:rPr>
        <w:t>同意，现已撤回。此次撤回是应作者的要求达成的。作者告知期刊，研究方法存在缺陷，这些缺陷会影响研究结论的可靠性。因此，编辑们承认报告的问题及其对研究结果有效性的影响，因此撤回了该文章。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8155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067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https://onlinelibrary.wiley.com/doi/10.1002/jcb.29333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https://pubmed.ncbi.nlm.nih.gov/31489990/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https://pubpeer.com/publications/2DDE9B54E5F4B0CBE8892BE92BCF70#0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济宁医学院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济宁医学院附属医院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271&amp;idx=3&amp;sn=73499f7692d41797650c0ca112af78a2&amp;chksm=c2e56ce03cce831b5b8824630b0bf6a533aa1f4de75e5ad407619d361bd071e9e6b1b1157fc3&amp;scene=126&amp;sessionid=17437848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2370559618852454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