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29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593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&amp;chksm=c122b847e68fc25a8e6286fa06a29e82fa19cd35995286375026f7a44ac269c27acec778458c&amp;scene=126&amp;sessionid=17437859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